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71A" w:rsidRDefault="00F06F0D" w:rsidP="001D1D11">
      <w:pPr>
        <w:pStyle w:val="Default"/>
        <w:jc w:val="center"/>
        <w:rPr>
          <w:lang w:val="uk-UA"/>
        </w:rPr>
      </w:pPr>
      <w:r>
        <w:rPr>
          <w:noProof/>
        </w:rPr>
        <w:drawing>
          <wp:inline distT="0" distB="0" distL="0" distR="0">
            <wp:extent cx="6202045" cy="876998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202045" cy="8769985"/>
                    </a:xfrm>
                    <a:prstGeom prst="rect">
                      <a:avLst/>
                    </a:prstGeom>
                    <a:noFill/>
                    <a:ln w="9525">
                      <a:noFill/>
                      <a:miter lim="800000"/>
                      <a:headEnd/>
                      <a:tailEnd/>
                    </a:ln>
                  </pic:spPr>
                </pic:pic>
              </a:graphicData>
            </a:graphic>
          </wp:inline>
        </w:drawing>
      </w:r>
    </w:p>
    <w:p w:rsidR="0081271A" w:rsidRDefault="0081271A" w:rsidP="001D1D11">
      <w:pPr>
        <w:pStyle w:val="Default"/>
        <w:jc w:val="center"/>
        <w:rPr>
          <w:lang w:val="uk-UA"/>
        </w:rPr>
      </w:pPr>
    </w:p>
    <w:p w:rsidR="0081271A" w:rsidRDefault="0081271A" w:rsidP="001D1D11">
      <w:pPr>
        <w:pStyle w:val="Default"/>
        <w:jc w:val="center"/>
        <w:rPr>
          <w:lang w:val="uk-UA"/>
        </w:rPr>
      </w:pPr>
    </w:p>
    <w:p w:rsidR="0081271A" w:rsidRDefault="0081271A" w:rsidP="001D1D11">
      <w:pPr>
        <w:pStyle w:val="Default"/>
        <w:jc w:val="center"/>
        <w:rPr>
          <w:lang w:val="uk-UA"/>
        </w:rPr>
      </w:pPr>
    </w:p>
    <w:p w:rsidR="0081271A" w:rsidRDefault="0081271A" w:rsidP="001D1D11">
      <w:pPr>
        <w:pStyle w:val="Default"/>
        <w:jc w:val="center"/>
        <w:rPr>
          <w:lang w:val="uk-UA"/>
        </w:rPr>
      </w:pPr>
    </w:p>
    <w:p w:rsidR="001D1D11" w:rsidRDefault="001D1D11" w:rsidP="001D1D11">
      <w:pPr>
        <w:pStyle w:val="Default"/>
        <w:jc w:val="center"/>
        <w:rPr>
          <w:sz w:val="28"/>
          <w:szCs w:val="28"/>
        </w:rPr>
      </w:pPr>
      <w:r>
        <w:rPr>
          <w:b/>
          <w:bCs/>
          <w:sz w:val="28"/>
          <w:szCs w:val="28"/>
        </w:rPr>
        <w:lastRenderedPageBreak/>
        <w:t>ПОЛОЖЕННЯ</w:t>
      </w:r>
    </w:p>
    <w:p w:rsidR="001D1D11" w:rsidRDefault="001D1D11" w:rsidP="001D1D11">
      <w:pPr>
        <w:pStyle w:val="Default"/>
        <w:jc w:val="center"/>
        <w:rPr>
          <w:sz w:val="28"/>
          <w:szCs w:val="28"/>
        </w:rPr>
      </w:pPr>
      <w:r>
        <w:rPr>
          <w:b/>
          <w:bCs/>
          <w:sz w:val="28"/>
          <w:szCs w:val="28"/>
        </w:rPr>
        <w:t>ПРО ПРИЙМАЛЬНУ КОМІСІ</w:t>
      </w:r>
      <w:proofErr w:type="gramStart"/>
      <w:r>
        <w:rPr>
          <w:b/>
          <w:bCs/>
          <w:sz w:val="28"/>
          <w:szCs w:val="28"/>
        </w:rPr>
        <w:t>Ю</w:t>
      </w:r>
      <w:proofErr w:type="gramEnd"/>
    </w:p>
    <w:p w:rsidR="001D1D11" w:rsidRPr="00BD00E3" w:rsidRDefault="00A60E76" w:rsidP="001D1D11">
      <w:pPr>
        <w:spacing w:line="360" w:lineRule="auto"/>
        <w:ind w:firstLine="567"/>
        <w:jc w:val="center"/>
        <w:rPr>
          <w:b/>
          <w:sz w:val="28"/>
          <w:szCs w:val="28"/>
        </w:rPr>
      </w:pPr>
      <w:r>
        <w:rPr>
          <w:b/>
          <w:sz w:val="28"/>
          <w:szCs w:val="28"/>
        </w:rPr>
        <w:t xml:space="preserve">ПВНЗ </w:t>
      </w:r>
      <w:r w:rsidR="001D1D11" w:rsidRPr="00BD00E3">
        <w:rPr>
          <w:b/>
          <w:sz w:val="28"/>
          <w:szCs w:val="28"/>
        </w:rPr>
        <w:t xml:space="preserve">«Деснянський економіко-правовий коледж </w:t>
      </w:r>
      <w:r>
        <w:rPr>
          <w:b/>
          <w:sz w:val="28"/>
          <w:szCs w:val="28"/>
        </w:rPr>
        <w:t xml:space="preserve"> при МАУП»</w:t>
      </w:r>
    </w:p>
    <w:p w:rsidR="001D1D11" w:rsidRDefault="001D1D11" w:rsidP="001D1D11">
      <w:pPr>
        <w:ind w:firstLine="567"/>
        <w:jc w:val="center"/>
        <w:rPr>
          <w:sz w:val="28"/>
          <w:szCs w:val="28"/>
        </w:rPr>
      </w:pPr>
    </w:p>
    <w:p w:rsidR="00E00413" w:rsidRDefault="00E00413" w:rsidP="00EB1787">
      <w:pPr>
        <w:ind w:firstLine="567"/>
        <w:jc w:val="center"/>
        <w:rPr>
          <w:b/>
          <w:color w:val="000000"/>
          <w:sz w:val="28"/>
          <w:szCs w:val="28"/>
        </w:rPr>
      </w:pPr>
      <w:r w:rsidRPr="00BD00E3">
        <w:rPr>
          <w:b/>
          <w:color w:val="000000"/>
          <w:sz w:val="28"/>
          <w:szCs w:val="28"/>
        </w:rPr>
        <w:t>І. Загальна частина</w:t>
      </w:r>
    </w:p>
    <w:p w:rsidR="001D1D11" w:rsidRDefault="001D1D11" w:rsidP="00EB1787">
      <w:pPr>
        <w:ind w:firstLine="567"/>
        <w:jc w:val="center"/>
        <w:rPr>
          <w:b/>
          <w:color w:val="000000"/>
          <w:sz w:val="28"/>
          <w:szCs w:val="28"/>
        </w:rPr>
      </w:pPr>
    </w:p>
    <w:p w:rsidR="00E00413" w:rsidRPr="00BD00E3" w:rsidRDefault="00E00413" w:rsidP="00EB1787">
      <w:pPr>
        <w:ind w:firstLine="567"/>
        <w:jc w:val="center"/>
        <w:rPr>
          <w:color w:val="000000"/>
        </w:rPr>
      </w:pPr>
    </w:p>
    <w:p w:rsidR="00E00413" w:rsidRDefault="00E00413" w:rsidP="00E6539A">
      <w:pPr>
        <w:numPr>
          <w:ilvl w:val="0"/>
          <w:numId w:val="4"/>
        </w:numPr>
        <w:spacing w:line="360" w:lineRule="auto"/>
        <w:ind w:left="0" w:firstLine="360"/>
        <w:jc w:val="both"/>
        <w:rPr>
          <w:sz w:val="28"/>
          <w:szCs w:val="28"/>
        </w:rPr>
      </w:pPr>
      <w:r w:rsidRPr="00BD00E3">
        <w:rPr>
          <w:sz w:val="28"/>
          <w:szCs w:val="28"/>
        </w:rPr>
        <w:t xml:space="preserve">Приймальна комісія </w:t>
      </w:r>
      <w:r w:rsidR="00E47B32" w:rsidRPr="00BD00E3">
        <w:rPr>
          <w:sz w:val="28"/>
          <w:szCs w:val="28"/>
        </w:rPr>
        <w:t>Приватного вищого навчального закладу «</w:t>
      </w:r>
      <w:r w:rsidR="006D00F9" w:rsidRPr="00BD00E3">
        <w:rPr>
          <w:sz w:val="28"/>
          <w:szCs w:val="28"/>
        </w:rPr>
        <w:t>Деснянськ</w:t>
      </w:r>
      <w:r w:rsidR="00E47B32" w:rsidRPr="00BD00E3">
        <w:rPr>
          <w:sz w:val="28"/>
          <w:szCs w:val="28"/>
        </w:rPr>
        <w:t>ий</w:t>
      </w:r>
      <w:r w:rsidR="006D00F9" w:rsidRPr="00BD00E3">
        <w:rPr>
          <w:sz w:val="28"/>
          <w:szCs w:val="28"/>
        </w:rPr>
        <w:t xml:space="preserve"> економіко-правов</w:t>
      </w:r>
      <w:r w:rsidR="00E47B32" w:rsidRPr="00BD00E3">
        <w:rPr>
          <w:sz w:val="28"/>
          <w:szCs w:val="28"/>
        </w:rPr>
        <w:t>ий</w:t>
      </w:r>
      <w:r w:rsidR="006D00F9" w:rsidRPr="00BD00E3">
        <w:rPr>
          <w:sz w:val="28"/>
          <w:szCs w:val="28"/>
        </w:rPr>
        <w:t xml:space="preserve"> коледж</w:t>
      </w:r>
      <w:r w:rsidR="00E47B32" w:rsidRPr="00BD00E3">
        <w:rPr>
          <w:sz w:val="28"/>
          <w:szCs w:val="28"/>
        </w:rPr>
        <w:t xml:space="preserve"> при Міжрегіональній Академії управління персоналом»</w:t>
      </w:r>
      <w:r w:rsidR="00E6539A">
        <w:rPr>
          <w:sz w:val="28"/>
          <w:szCs w:val="28"/>
        </w:rPr>
        <w:t xml:space="preserve"> (далі - Приймальна комісія) -</w:t>
      </w:r>
      <w:r w:rsidRPr="00BD00E3">
        <w:rPr>
          <w:sz w:val="28"/>
          <w:szCs w:val="28"/>
        </w:rPr>
        <w:t xml:space="preserve"> робочий орган </w:t>
      </w:r>
      <w:r w:rsidR="00E47B32" w:rsidRPr="00BD00E3">
        <w:rPr>
          <w:sz w:val="28"/>
          <w:szCs w:val="28"/>
        </w:rPr>
        <w:t>вищого навчального закладу</w:t>
      </w:r>
      <w:r w:rsidRPr="00BD00E3">
        <w:rPr>
          <w:sz w:val="28"/>
          <w:szCs w:val="28"/>
        </w:rPr>
        <w:t xml:space="preserve">, передбачений </w:t>
      </w:r>
      <w:r w:rsidR="00CD4080" w:rsidRPr="00CD4080">
        <w:rPr>
          <w:sz w:val="28"/>
          <w:szCs w:val="28"/>
        </w:rPr>
        <w:t>частиною</w:t>
      </w:r>
      <w:r w:rsidR="00CD4080" w:rsidRPr="00CD4080">
        <w:rPr>
          <w:spacing w:val="-4"/>
          <w:sz w:val="28"/>
          <w:szCs w:val="28"/>
        </w:rPr>
        <w:t xml:space="preserve"> </w:t>
      </w:r>
      <w:r w:rsidR="00CD4080" w:rsidRPr="00CD4080">
        <w:rPr>
          <w:sz w:val="28"/>
          <w:szCs w:val="28"/>
        </w:rPr>
        <w:t>першою</w:t>
      </w:r>
      <w:r w:rsidR="00CD4080" w:rsidRPr="00CD4080">
        <w:rPr>
          <w:spacing w:val="-4"/>
          <w:sz w:val="28"/>
          <w:szCs w:val="28"/>
        </w:rPr>
        <w:t xml:space="preserve"> </w:t>
      </w:r>
      <w:r w:rsidR="00CD4080" w:rsidRPr="00CD4080">
        <w:rPr>
          <w:sz w:val="28"/>
          <w:szCs w:val="28"/>
        </w:rPr>
        <w:t>статті</w:t>
      </w:r>
      <w:r w:rsidR="00CD4080" w:rsidRPr="00CD4080">
        <w:rPr>
          <w:spacing w:val="-5"/>
          <w:sz w:val="28"/>
          <w:szCs w:val="28"/>
        </w:rPr>
        <w:t xml:space="preserve"> </w:t>
      </w:r>
      <w:r w:rsidR="00CD4080" w:rsidRPr="00CD4080">
        <w:rPr>
          <w:sz w:val="28"/>
          <w:szCs w:val="28"/>
        </w:rPr>
        <w:t>38</w:t>
      </w:r>
      <w:r w:rsidR="00CD4080" w:rsidRPr="00CD4080">
        <w:rPr>
          <w:spacing w:val="-2"/>
          <w:sz w:val="28"/>
          <w:szCs w:val="28"/>
        </w:rPr>
        <w:t xml:space="preserve"> </w:t>
      </w:r>
      <w:r w:rsidR="00CD4080" w:rsidRPr="00CD4080">
        <w:rPr>
          <w:sz w:val="28"/>
          <w:szCs w:val="28"/>
        </w:rPr>
        <w:t>Закону</w:t>
      </w:r>
      <w:r w:rsidR="00CD4080" w:rsidRPr="00CD4080">
        <w:rPr>
          <w:spacing w:val="-2"/>
          <w:sz w:val="28"/>
          <w:szCs w:val="28"/>
        </w:rPr>
        <w:t xml:space="preserve"> </w:t>
      </w:r>
      <w:r w:rsidR="00CD4080" w:rsidRPr="00CD4080">
        <w:rPr>
          <w:sz w:val="28"/>
          <w:szCs w:val="28"/>
        </w:rPr>
        <w:t>України</w:t>
      </w:r>
      <w:r w:rsidR="00CD4080" w:rsidRPr="00CD4080">
        <w:rPr>
          <w:spacing w:val="-3"/>
          <w:sz w:val="28"/>
          <w:szCs w:val="28"/>
        </w:rPr>
        <w:t xml:space="preserve"> </w:t>
      </w:r>
      <w:r w:rsidRPr="00CD4080">
        <w:rPr>
          <w:sz w:val="28"/>
          <w:szCs w:val="28"/>
        </w:rPr>
        <w:t>«</w:t>
      </w:r>
      <w:r w:rsidR="004C627F" w:rsidRPr="00CD4080">
        <w:rPr>
          <w:bCs/>
          <w:sz w:val="28"/>
          <w:szCs w:val="28"/>
        </w:rPr>
        <w:t>Про фахову передвищу освіту</w:t>
      </w:r>
      <w:r w:rsidR="00E6539A" w:rsidRPr="00CD4080">
        <w:rPr>
          <w:sz w:val="28"/>
          <w:szCs w:val="28"/>
        </w:rPr>
        <w:t>» (далі -</w:t>
      </w:r>
      <w:r w:rsidRPr="00CD4080">
        <w:rPr>
          <w:sz w:val="28"/>
          <w:szCs w:val="28"/>
        </w:rPr>
        <w:t xml:space="preserve"> Закон), що утворюється для організації </w:t>
      </w:r>
      <w:r w:rsidRPr="00E6539A">
        <w:rPr>
          <w:sz w:val="28"/>
          <w:szCs w:val="28"/>
        </w:rPr>
        <w:t>прийому</w:t>
      </w:r>
      <w:r w:rsidRPr="00BD00E3">
        <w:rPr>
          <w:sz w:val="28"/>
          <w:szCs w:val="28"/>
        </w:rPr>
        <w:t xml:space="preserve"> вступників</w:t>
      </w:r>
      <w:r w:rsidR="00E47B32" w:rsidRPr="00BD00E3">
        <w:rPr>
          <w:sz w:val="28"/>
          <w:szCs w:val="28"/>
        </w:rPr>
        <w:t xml:space="preserve"> на навчання</w:t>
      </w:r>
      <w:r w:rsidRPr="00BD00E3">
        <w:rPr>
          <w:sz w:val="28"/>
          <w:szCs w:val="28"/>
        </w:rPr>
        <w:t>. Строк повноважень Приймальної комісії становить один календарний рік.</w:t>
      </w:r>
    </w:p>
    <w:p w:rsidR="00E00413" w:rsidRPr="00AA5574" w:rsidRDefault="00E00413" w:rsidP="00AA5574">
      <w:pPr>
        <w:spacing w:line="360" w:lineRule="auto"/>
        <w:jc w:val="both"/>
        <w:rPr>
          <w:sz w:val="28"/>
          <w:szCs w:val="28"/>
        </w:rPr>
      </w:pPr>
      <w:r w:rsidRPr="00BD00E3">
        <w:rPr>
          <w:sz w:val="28"/>
          <w:szCs w:val="28"/>
        </w:rPr>
        <w:t xml:space="preserve">Приймальна комісія працює на засадах демократичності, прозорості та відкритості відповідно до законодавства України, </w:t>
      </w:r>
      <w:r w:rsidR="008D5994">
        <w:rPr>
          <w:sz w:val="28"/>
          <w:szCs w:val="28"/>
        </w:rPr>
        <w:t>до Порядку</w:t>
      </w:r>
      <w:r w:rsidR="000F4A1A" w:rsidRPr="00BD00E3">
        <w:rPr>
          <w:sz w:val="28"/>
          <w:szCs w:val="28"/>
        </w:rPr>
        <w:t xml:space="preserve"> прийому на навчання для здобуття </w:t>
      </w:r>
      <w:r w:rsidR="00937200">
        <w:rPr>
          <w:sz w:val="28"/>
          <w:szCs w:val="28"/>
        </w:rPr>
        <w:t>освітньо-професійного ступеня фаховий молодший бакалавр</w:t>
      </w:r>
      <w:r w:rsidR="000F4A1A" w:rsidRPr="00BD00E3">
        <w:rPr>
          <w:sz w:val="28"/>
          <w:szCs w:val="28"/>
        </w:rPr>
        <w:t xml:space="preserve"> в 20</w:t>
      </w:r>
      <w:r w:rsidR="00A862BF">
        <w:rPr>
          <w:sz w:val="28"/>
          <w:szCs w:val="28"/>
        </w:rPr>
        <w:t>26</w:t>
      </w:r>
      <w:r w:rsidR="000F4A1A" w:rsidRPr="00BD00E3">
        <w:rPr>
          <w:sz w:val="28"/>
          <w:szCs w:val="28"/>
        </w:rPr>
        <w:t xml:space="preserve"> році, затверджен</w:t>
      </w:r>
      <w:r w:rsidR="00583894">
        <w:rPr>
          <w:sz w:val="28"/>
          <w:szCs w:val="28"/>
        </w:rPr>
        <w:t>ого</w:t>
      </w:r>
      <w:r w:rsidR="000F4A1A" w:rsidRPr="00BD00E3">
        <w:rPr>
          <w:color w:val="FF0000"/>
          <w:sz w:val="28"/>
          <w:szCs w:val="28"/>
        </w:rPr>
        <w:t xml:space="preserve"> </w:t>
      </w:r>
      <w:r w:rsidR="000F4A1A" w:rsidRPr="00BD00E3">
        <w:rPr>
          <w:sz w:val="28"/>
          <w:szCs w:val="28"/>
        </w:rPr>
        <w:t xml:space="preserve">наказом Міністерства освіти і науки України </w:t>
      </w:r>
      <w:r w:rsidR="007218AE">
        <w:rPr>
          <w:sz w:val="28"/>
          <w:szCs w:val="28"/>
        </w:rPr>
        <w:t xml:space="preserve">   </w:t>
      </w:r>
      <w:r w:rsidR="007218AE">
        <w:rPr>
          <w:spacing w:val="-6"/>
          <w:sz w:val="27"/>
        </w:rPr>
        <w:t>від</w:t>
      </w:r>
      <w:r w:rsidR="007218AE">
        <w:rPr>
          <w:spacing w:val="-11"/>
          <w:sz w:val="27"/>
        </w:rPr>
        <w:t xml:space="preserve"> </w:t>
      </w:r>
      <w:r w:rsidR="007218AE">
        <w:rPr>
          <w:spacing w:val="-6"/>
          <w:sz w:val="27"/>
        </w:rPr>
        <w:t>23</w:t>
      </w:r>
      <w:r w:rsidR="007218AE">
        <w:rPr>
          <w:spacing w:val="-8"/>
          <w:sz w:val="27"/>
        </w:rPr>
        <w:t xml:space="preserve"> </w:t>
      </w:r>
      <w:r w:rsidR="007218AE">
        <w:rPr>
          <w:spacing w:val="-6"/>
          <w:sz w:val="27"/>
        </w:rPr>
        <w:t>березня 2026 року</w:t>
      </w:r>
      <w:r w:rsidR="007218AE">
        <w:rPr>
          <w:sz w:val="28"/>
          <w:szCs w:val="28"/>
        </w:rPr>
        <w:t xml:space="preserve">   </w:t>
      </w:r>
      <w:r w:rsidR="00583894">
        <w:rPr>
          <w:sz w:val="28"/>
          <w:szCs w:val="28"/>
        </w:rPr>
        <w:t>та зареєстрованого в Міністерстві юстиції України</w:t>
      </w:r>
      <w:r w:rsidR="007218AE">
        <w:rPr>
          <w:bCs/>
          <w:color w:val="293A55"/>
          <w:sz w:val="28"/>
          <w:szCs w:val="28"/>
          <w:shd w:val="clear" w:color="auto" w:fill="FFFFFF"/>
        </w:rPr>
        <w:t xml:space="preserve"> </w:t>
      </w:r>
      <w:r w:rsidR="007218AE" w:rsidRPr="007218AE">
        <w:rPr>
          <w:bCs/>
          <w:color w:val="293A55"/>
          <w:sz w:val="28"/>
          <w:szCs w:val="28"/>
          <w:shd w:val="clear" w:color="auto" w:fill="FFFFFF"/>
        </w:rPr>
        <w:t>15 квітня 2026 р. за N 510/45904</w:t>
      </w:r>
      <w:r w:rsidR="007218AE">
        <w:rPr>
          <w:bCs/>
          <w:color w:val="293A55"/>
          <w:sz w:val="28"/>
          <w:szCs w:val="28"/>
          <w:shd w:val="clear" w:color="auto" w:fill="FFFFFF"/>
        </w:rPr>
        <w:t xml:space="preserve"> </w:t>
      </w:r>
      <w:r w:rsidR="002D4FE6">
        <w:rPr>
          <w:sz w:val="28"/>
          <w:szCs w:val="28"/>
        </w:rPr>
        <w:t>; Порядок</w:t>
      </w:r>
      <w:r w:rsidR="006A65E3">
        <w:rPr>
          <w:sz w:val="28"/>
          <w:szCs w:val="28"/>
        </w:rPr>
        <w:t xml:space="preserve"> прийому  на навчання до закладів ф</w:t>
      </w:r>
      <w:r w:rsidR="005014D4">
        <w:rPr>
          <w:sz w:val="28"/>
          <w:szCs w:val="28"/>
        </w:rPr>
        <w:t>ахової перед вищої освіти в 2026</w:t>
      </w:r>
      <w:r w:rsidR="00AA5574">
        <w:rPr>
          <w:sz w:val="28"/>
          <w:szCs w:val="28"/>
        </w:rPr>
        <w:t xml:space="preserve"> році </w:t>
      </w:r>
      <w:r w:rsidR="006A65E3">
        <w:rPr>
          <w:sz w:val="28"/>
          <w:szCs w:val="28"/>
        </w:rPr>
        <w:t>; П</w:t>
      </w:r>
      <w:r w:rsidRPr="00BD00E3">
        <w:rPr>
          <w:sz w:val="28"/>
          <w:szCs w:val="28"/>
        </w:rPr>
        <w:t xml:space="preserve">равил прийому </w:t>
      </w:r>
      <w:r w:rsidR="006A65E3">
        <w:rPr>
          <w:sz w:val="28"/>
          <w:szCs w:val="28"/>
        </w:rPr>
        <w:t xml:space="preserve">на навчання для здобуття фахової перед вищої освіти до </w:t>
      </w:r>
      <w:r w:rsidR="00B32C61" w:rsidRPr="00BD00E3">
        <w:rPr>
          <w:sz w:val="28"/>
          <w:szCs w:val="28"/>
        </w:rPr>
        <w:t>Приватного вищого навчального закладу «Деснянський економіко-правовий коледж при Міжрегіональній Академії управління персоналом»</w:t>
      </w:r>
      <w:r w:rsidR="00AE4191">
        <w:rPr>
          <w:sz w:val="28"/>
          <w:szCs w:val="28"/>
        </w:rPr>
        <w:t xml:space="preserve"> у 2026</w:t>
      </w:r>
      <w:r w:rsidR="00F8280F">
        <w:rPr>
          <w:sz w:val="28"/>
          <w:szCs w:val="28"/>
        </w:rPr>
        <w:t xml:space="preserve"> році та</w:t>
      </w:r>
      <w:r w:rsidR="00AA5574">
        <w:rPr>
          <w:sz w:val="28"/>
          <w:szCs w:val="28"/>
        </w:rPr>
        <w:t xml:space="preserve"> </w:t>
      </w:r>
      <w:r w:rsidR="00AA5574">
        <w:rPr>
          <w:color w:val="131313"/>
          <w:spacing w:val="-10"/>
          <w:sz w:val="27"/>
        </w:rPr>
        <w:t xml:space="preserve"> </w:t>
      </w:r>
      <w:r w:rsidR="00AA5574">
        <w:rPr>
          <w:sz w:val="27"/>
        </w:rPr>
        <w:t>Положення про</w:t>
      </w:r>
      <w:r w:rsidR="00AA5574">
        <w:rPr>
          <w:spacing w:val="-9"/>
          <w:sz w:val="27"/>
        </w:rPr>
        <w:t xml:space="preserve"> </w:t>
      </w:r>
      <w:r w:rsidR="00AA5574">
        <w:rPr>
          <w:sz w:val="27"/>
        </w:rPr>
        <w:t xml:space="preserve">Приймальну </w:t>
      </w:r>
      <w:r w:rsidR="00AA5574" w:rsidRPr="00AA5574">
        <w:rPr>
          <w:sz w:val="28"/>
          <w:szCs w:val="28"/>
        </w:rPr>
        <w:t xml:space="preserve">комісію </w:t>
      </w:r>
      <w:r w:rsidR="00F8280F" w:rsidRPr="00AA5574">
        <w:rPr>
          <w:sz w:val="28"/>
          <w:szCs w:val="28"/>
        </w:rPr>
        <w:t xml:space="preserve"> </w:t>
      </w:r>
      <w:r w:rsidR="00AA5574" w:rsidRPr="00AA5574">
        <w:rPr>
          <w:sz w:val="28"/>
          <w:szCs w:val="28"/>
        </w:rPr>
        <w:t>ПВНЗ «Деснянський економіко-правовий коледж при МАУП».</w:t>
      </w:r>
    </w:p>
    <w:p w:rsidR="006615BB" w:rsidRPr="00BD00E3" w:rsidRDefault="006615BB" w:rsidP="006615BB">
      <w:pPr>
        <w:spacing w:line="360" w:lineRule="auto"/>
        <w:ind w:firstLine="567"/>
        <w:jc w:val="both"/>
        <w:rPr>
          <w:sz w:val="28"/>
          <w:szCs w:val="28"/>
        </w:rPr>
      </w:pPr>
      <w:r>
        <w:rPr>
          <w:sz w:val="28"/>
          <w:szCs w:val="28"/>
        </w:rPr>
        <w:t xml:space="preserve">Положення про Приймальну комісію затверджується педагогічною радою ПВНЗ  </w:t>
      </w:r>
      <w:r w:rsidRPr="00BD00E3">
        <w:rPr>
          <w:sz w:val="28"/>
          <w:szCs w:val="28"/>
        </w:rPr>
        <w:t>«Деснянський економіко-правовий коледж при</w:t>
      </w:r>
      <w:r>
        <w:rPr>
          <w:sz w:val="28"/>
          <w:szCs w:val="28"/>
        </w:rPr>
        <w:t xml:space="preserve"> МАУП» та вводиться в дію наказом директора коледжу.</w:t>
      </w:r>
    </w:p>
    <w:p w:rsidR="006615BB" w:rsidRDefault="006615BB" w:rsidP="00665B1D">
      <w:pPr>
        <w:spacing w:line="360" w:lineRule="auto"/>
        <w:ind w:firstLine="567"/>
        <w:jc w:val="both"/>
        <w:rPr>
          <w:sz w:val="28"/>
          <w:szCs w:val="28"/>
        </w:rPr>
      </w:pPr>
    </w:p>
    <w:p w:rsidR="006615BB" w:rsidRDefault="006615BB" w:rsidP="00665B1D">
      <w:pPr>
        <w:spacing w:line="360" w:lineRule="auto"/>
        <w:ind w:firstLine="567"/>
        <w:jc w:val="both"/>
        <w:rPr>
          <w:sz w:val="28"/>
          <w:szCs w:val="28"/>
        </w:rPr>
      </w:pPr>
    </w:p>
    <w:p w:rsidR="006615BB" w:rsidRDefault="006615BB" w:rsidP="00665B1D">
      <w:pPr>
        <w:spacing w:line="360" w:lineRule="auto"/>
        <w:ind w:firstLine="567"/>
        <w:jc w:val="both"/>
        <w:rPr>
          <w:sz w:val="28"/>
          <w:szCs w:val="28"/>
        </w:rPr>
      </w:pPr>
    </w:p>
    <w:p w:rsidR="00E00413" w:rsidRPr="00BD00E3" w:rsidRDefault="00E00413" w:rsidP="00665B1D">
      <w:pPr>
        <w:spacing w:line="360" w:lineRule="auto"/>
        <w:ind w:firstLine="567"/>
        <w:jc w:val="both"/>
        <w:rPr>
          <w:sz w:val="28"/>
          <w:szCs w:val="28"/>
        </w:rPr>
      </w:pPr>
      <w:r w:rsidRPr="00BD00E3">
        <w:rPr>
          <w:sz w:val="28"/>
          <w:szCs w:val="28"/>
        </w:rPr>
        <w:t xml:space="preserve">2. Склад Приймальної комісії затверджується наказом </w:t>
      </w:r>
      <w:r w:rsidR="003E3FC7" w:rsidRPr="00BD00E3">
        <w:rPr>
          <w:sz w:val="28"/>
          <w:szCs w:val="28"/>
        </w:rPr>
        <w:t xml:space="preserve">директора </w:t>
      </w:r>
      <w:r w:rsidR="00B32C61">
        <w:rPr>
          <w:sz w:val="28"/>
          <w:szCs w:val="28"/>
        </w:rPr>
        <w:t>К</w:t>
      </w:r>
      <w:r w:rsidR="003E3FC7" w:rsidRPr="00BD00E3">
        <w:rPr>
          <w:sz w:val="28"/>
          <w:szCs w:val="28"/>
        </w:rPr>
        <w:t>оледжу</w:t>
      </w:r>
      <w:r w:rsidRPr="00BD00E3">
        <w:rPr>
          <w:sz w:val="28"/>
          <w:szCs w:val="28"/>
        </w:rPr>
        <w:t>, який є головою комісії.</w:t>
      </w:r>
    </w:p>
    <w:p w:rsidR="00E00413" w:rsidRPr="00BD00E3" w:rsidRDefault="00E00413" w:rsidP="00665B1D">
      <w:pPr>
        <w:spacing w:line="360" w:lineRule="auto"/>
        <w:ind w:firstLine="567"/>
        <w:jc w:val="both"/>
        <w:rPr>
          <w:sz w:val="28"/>
          <w:szCs w:val="28"/>
        </w:rPr>
      </w:pPr>
      <w:r w:rsidRPr="00BD00E3">
        <w:rPr>
          <w:sz w:val="28"/>
          <w:szCs w:val="28"/>
        </w:rPr>
        <w:lastRenderedPageBreak/>
        <w:t xml:space="preserve">Голова Приймальної комісії </w:t>
      </w:r>
      <w:r w:rsidR="00E6539A">
        <w:rPr>
          <w:sz w:val="28"/>
          <w:szCs w:val="28"/>
        </w:rPr>
        <w:t xml:space="preserve">несе персональну відповідальність </w:t>
      </w:r>
      <w:r w:rsidRPr="00BD00E3">
        <w:rPr>
          <w:sz w:val="28"/>
          <w:szCs w:val="28"/>
        </w:rPr>
        <w:t xml:space="preserve">за виконання покладених на Приймальну комісію завдань і здійснення нею своїх функцій. </w:t>
      </w:r>
    </w:p>
    <w:p w:rsidR="00E00413" w:rsidRPr="00BD00E3" w:rsidRDefault="00E00413" w:rsidP="00665B1D">
      <w:pPr>
        <w:spacing w:line="360" w:lineRule="auto"/>
        <w:ind w:firstLine="567"/>
        <w:jc w:val="both"/>
        <w:rPr>
          <w:sz w:val="28"/>
          <w:szCs w:val="28"/>
        </w:rPr>
      </w:pPr>
      <w:r w:rsidRPr="00BD00E3">
        <w:rPr>
          <w:sz w:val="28"/>
          <w:szCs w:val="28"/>
        </w:rPr>
        <w:t>До складу Приймальної комісії входять:</w:t>
      </w:r>
    </w:p>
    <w:p w:rsidR="00E6539A" w:rsidRDefault="00E00413" w:rsidP="00665B1D">
      <w:pPr>
        <w:numPr>
          <w:ilvl w:val="0"/>
          <w:numId w:val="5"/>
        </w:numPr>
        <w:spacing w:line="360" w:lineRule="auto"/>
        <w:jc w:val="both"/>
        <w:rPr>
          <w:sz w:val="28"/>
          <w:szCs w:val="28"/>
        </w:rPr>
      </w:pPr>
      <w:r w:rsidRPr="00BD00E3">
        <w:rPr>
          <w:sz w:val="28"/>
          <w:szCs w:val="28"/>
        </w:rPr>
        <w:t>заступник голови Приймальної комісії;</w:t>
      </w:r>
    </w:p>
    <w:p w:rsidR="00E6539A" w:rsidRDefault="00E00413" w:rsidP="00665B1D">
      <w:pPr>
        <w:numPr>
          <w:ilvl w:val="0"/>
          <w:numId w:val="5"/>
        </w:numPr>
        <w:spacing w:line="360" w:lineRule="auto"/>
        <w:jc w:val="both"/>
        <w:rPr>
          <w:sz w:val="28"/>
          <w:szCs w:val="28"/>
        </w:rPr>
      </w:pPr>
      <w:r w:rsidRPr="00E6539A">
        <w:rPr>
          <w:sz w:val="28"/>
          <w:szCs w:val="28"/>
        </w:rPr>
        <w:t>відповідальний секретар Приймальної комісії;</w:t>
      </w:r>
    </w:p>
    <w:p w:rsidR="00E6539A" w:rsidRDefault="00FB76A9" w:rsidP="00665B1D">
      <w:pPr>
        <w:numPr>
          <w:ilvl w:val="0"/>
          <w:numId w:val="5"/>
        </w:numPr>
        <w:spacing w:line="360" w:lineRule="auto"/>
        <w:jc w:val="both"/>
        <w:rPr>
          <w:sz w:val="28"/>
          <w:szCs w:val="28"/>
        </w:rPr>
      </w:pPr>
      <w:r w:rsidRPr="00E6539A">
        <w:rPr>
          <w:sz w:val="28"/>
          <w:szCs w:val="28"/>
        </w:rPr>
        <w:t>уповноважена особа Приймальної комісії з питань прийняття та розгляду електронних заяв;</w:t>
      </w:r>
    </w:p>
    <w:p w:rsidR="00E00413" w:rsidRPr="00E6539A" w:rsidRDefault="00E00413" w:rsidP="00665B1D">
      <w:pPr>
        <w:numPr>
          <w:ilvl w:val="0"/>
          <w:numId w:val="5"/>
        </w:numPr>
        <w:spacing w:line="360" w:lineRule="auto"/>
        <w:jc w:val="both"/>
        <w:rPr>
          <w:sz w:val="28"/>
          <w:szCs w:val="28"/>
        </w:rPr>
      </w:pPr>
      <w:r w:rsidRPr="00E6539A">
        <w:rPr>
          <w:sz w:val="28"/>
          <w:szCs w:val="28"/>
        </w:rPr>
        <w:t>члени Приймальної комісії (</w:t>
      </w:r>
      <w:r w:rsidR="00E6539A">
        <w:rPr>
          <w:sz w:val="28"/>
          <w:szCs w:val="28"/>
        </w:rPr>
        <w:t xml:space="preserve">заступники директора, </w:t>
      </w:r>
      <w:r w:rsidR="00F67EFC" w:rsidRPr="00E6539A">
        <w:rPr>
          <w:sz w:val="28"/>
          <w:szCs w:val="28"/>
        </w:rPr>
        <w:t>завідувач відділення, голови циклових комісій</w:t>
      </w:r>
      <w:r w:rsidR="00E6539A">
        <w:rPr>
          <w:sz w:val="28"/>
          <w:szCs w:val="28"/>
        </w:rPr>
        <w:t xml:space="preserve"> </w:t>
      </w:r>
      <w:r w:rsidRPr="00E6539A">
        <w:rPr>
          <w:sz w:val="28"/>
          <w:szCs w:val="28"/>
        </w:rPr>
        <w:t>;</w:t>
      </w:r>
    </w:p>
    <w:p w:rsidR="00E00413" w:rsidRPr="00BD00E3" w:rsidRDefault="00E00413" w:rsidP="00665B1D">
      <w:pPr>
        <w:spacing w:line="360" w:lineRule="auto"/>
        <w:ind w:firstLine="567"/>
        <w:jc w:val="both"/>
        <w:rPr>
          <w:sz w:val="28"/>
          <w:szCs w:val="28"/>
        </w:rPr>
      </w:pPr>
      <w:r w:rsidRPr="00BD00E3">
        <w:rPr>
          <w:sz w:val="28"/>
          <w:szCs w:val="28"/>
        </w:rPr>
        <w:t xml:space="preserve">Заступником голови Приймальної комісії призначається </w:t>
      </w:r>
      <w:r w:rsidR="00D33849">
        <w:rPr>
          <w:sz w:val="28"/>
          <w:szCs w:val="28"/>
        </w:rPr>
        <w:t xml:space="preserve">перший </w:t>
      </w:r>
      <w:r w:rsidRPr="00BD00E3">
        <w:rPr>
          <w:sz w:val="28"/>
          <w:szCs w:val="28"/>
        </w:rPr>
        <w:t xml:space="preserve">заступник </w:t>
      </w:r>
      <w:r w:rsidR="00A231DE" w:rsidRPr="00BD00E3">
        <w:rPr>
          <w:sz w:val="28"/>
          <w:szCs w:val="28"/>
        </w:rPr>
        <w:t xml:space="preserve">директора </w:t>
      </w:r>
      <w:r w:rsidR="00D33849">
        <w:rPr>
          <w:sz w:val="28"/>
          <w:szCs w:val="28"/>
        </w:rPr>
        <w:t>к</w:t>
      </w:r>
      <w:r w:rsidR="00B32C61">
        <w:rPr>
          <w:sz w:val="28"/>
          <w:szCs w:val="28"/>
        </w:rPr>
        <w:t>оледж</w:t>
      </w:r>
      <w:r w:rsidR="00A231DE" w:rsidRPr="00BD00E3">
        <w:rPr>
          <w:sz w:val="28"/>
          <w:szCs w:val="28"/>
        </w:rPr>
        <w:t>у</w:t>
      </w:r>
      <w:r w:rsidRPr="00BD00E3">
        <w:rPr>
          <w:sz w:val="28"/>
          <w:szCs w:val="28"/>
        </w:rPr>
        <w:t>.</w:t>
      </w:r>
    </w:p>
    <w:p w:rsidR="00E00413" w:rsidRPr="00BD00E3" w:rsidRDefault="00E00413" w:rsidP="00665B1D">
      <w:pPr>
        <w:spacing w:line="360" w:lineRule="auto"/>
        <w:ind w:firstLine="567"/>
        <w:jc w:val="both"/>
        <w:rPr>
          <w:sz w:val="28"/>
          <w:szCs w:val="28"/>
        </w:rPr>
      </w:pPr>
      <w:r w:rsidRPr="00BD00E3">
        <w:rPr>
          <w:sz w:val="28"/>
          <w:szCs w:val="28"/>
        </w:rPr>
        <w:t xml:space="preserve">Відповідальний секретар Приймальної комісії призначаються наказом </w:t>
      </w:r>
      <w:r w:rsidR="00A231DE" w:rsidRPr="00BD00E3">
        <w:rPr>
          <w:sz w:val="28"/>
          <w:szCs w:val="28"/>
        </w:rPr>
        <w:t>директора з числа</w:t>
      </w:r>
      <w:r w:rsidRPr="00BD00E3">
        <w:rPr>
          <w:sz w:val="28"/>
          <w:szCs w:val="28"/>
        </w:rPr>
        <w:t xml:space="preserve"> провідних педагогічних працівників </w:t>
      </w:r>
      <w:r w:rsidR="00B32C61">
        <w:rPr>
          <w:sz w:val="28"/>
          <w:szCs w:val="28"/>
        </w:rPr>
        <w:t>Коледж</w:t>
      </w:r>
      <w:r w:rsidR="00A231DE" w:rsidRPr="00BD00E3">
        <w:rPr>
          <w:sz w:val="28"/>
          <w:szCs w:val="28"/>
        </w:rPr>
        <w:t>у</w:t>
      </w:r>
      <w:r w:rsidRPr="00BD00E3">
        <w:rPr>
          <w:sz w:val="28"/>
          <w:szCs w:val="28"/>
        </w:rPr>
        <w:t>.</w:t>
      </w:r>
    </w:p>
    <w:p w:rsidR="00E00413" w:rsidRPr="00BD00E3" w:rsidRDefault="00E00413" w:rsidP="00665B1D">
      <w:pPr>
        <w:spacing w:line="360" w:lineRule="auto"/>
        <w:ind w:firstLine="567"/>
        <w:jc w:val="both"/>
        <w:rPr>
          <w:sz w:val="28"/>
          <w:szCs w:val="28"/>
        </w:rPr>
      </w:pPr>
      <w:r w:rsidRPr="00BD00E3">
        <w:rPr>
          <w:sz w:val="28"/>
          <w:szCs w:val="28"/>
        </w:rPr>
        <w:t xml:space="preserve">Наказ про затвердження складу Приймальної комісії видається </w:t>
      </w:r>
      <w:r w:rsidR="002A70D9" w:rsidRPr="00BD00E3">
        <w:rPr>
          <w:sz w:val="28"/>
          <w:szCs w:val="28"/>
        </w:rPr>
        <w:t xml:space="preserve">директором </w:t>
      </w:r>
      <w:r w:rsidR="0019438F">
        <w:rPr>
          <w:sz w:val="28"/>
          <w:szCs w:val="28"/>
        </w:rPr>
        <w:t>к</w:t>
      </w:r>
      <w:r w:rsidR="00B32C61">
        <w:rPr>
          <w:sz w:val="28"/>
          <w:szCs w:val="28"/>
        </w:rPr>
        <w:t>оледж</w:t>
      </w:r>
      <w:r w:rsidR="002A70D9" w:rsidRPr="00BD00E3">
        <w:rPr>
          <w:sz w:val="28"/>
          <w:szCs w:val="28"/>
        </w:rPr>
        <w:t>у</w:t>
      </w:r>
      <w:r w:rsidRPr="00BD00E3">
        <w:rPr>
          <w:sz w:val="28"/>
          <w:szCs w:val="28"/>
        </w:rPr>
        <w:t xml:space="preserve"> до початку календарного року. </w:t>
      </w:r>
    </w:p>
    <w:p w:rsidR="00E00413" w:rsidRPr="00BD00E3" w:rsidRDefault="00E00413" w:rsidP="00665B1D">
      <w:pPr>
        <w:spacing w:line="360" w:lineRule="auto"/>
        <w:ind w:firstLine="567"/>
        <w:jc w:val="both"/>
        <w:rPr>
          <w:sz w:val="28"/>
          <w:szCs w:val="28"/>
        </w:rPr>
      </w:pPr>
      <w:r w:rsidRPr="00BD00E3">
        <w:rPr>
          <w:sz w:val="28"/>
          <w:szCs w:val="28"/>
        </w:rPr>
        <w:t xml:space="preserve">3. Для виконання покладених на Приймальну комісію завдань і здійснення нею своїх функцій відповідно до наказу </w:t>
      </w:r>
      <w:r w:rsidR="002A70D9" w:rsidRPr="00BD00E3">
        <w:rPr>
          <w:sz w:val="28"/>
          <w:szCs w:val="28"/>
        </w:rPr>
        <w:t xml:space="preserve">директора </w:t>
      </w:r>
      <w:r w:rsidR="00B32C61">
        <w:rPr>
          <w:sz w:val="28"/>
          <w:szCs w:val="28"/>
        </w:rPr>
        <w:t>Коледж</w:t>
      </w:r>
      <w:r w:rsidR="002A70D9" w:rsidRPr="00BD00E3">
        <w:rPr>
          <w:sz w:val="28"/>
          <w:szCs w:val="28"/>
        </w:rPr>
        <w:t>у</w:t>
      </w:r>
      <w:r w:rsidRPr="00BD00E3">
        <w:rPr>
          <w:sz w:val="28"/>
          <w:szCs w:val="28"/>
        </w:rPr>
        <w:t xml:space="preserve"> утворюються так</w:t>
      </w:r>
      <w:r w:rsidR="0019438F">
        <w:rPr>
          <w:sz w:val="28"/>
          <w:szCs w:val="28"/>
        </w:rPr>
        <w:t xml:space="preserve">і підрозділи </w:t>
      </w:r>
      <w:r w:rsidRPr="00BD00E3">
        <w:rPr>
          <w:sz w:val="28"/>
          <w:szCs w:val="28"/>
        </w:rPr>
        <w:t>:</w:t>
      </w:r>
    </w:p>
    <w:p w:rsidR="003C18EA" w:rsidRDefault="003C18EA" w:rsidP="003C18EA">
      <w:pPr>
        <w:numPr>
          <w:ilvl w:val="0"/>
          <w:numId w:val="15"/>
        </w:numPr>
        <w:spacing w:line="360" w:lineRule="auto"/>
        <w:jc w:val="both"/>
        <w:rPr>
          <w:sz w:val="28"/>
          <w:szCs w:val="28"/>
        </w:rPr>
      </w:pPr>
      <w:r w:rsidRPr="003C18EA">
        <w:rPr>
          <w:sz w:val="28"/>
          <w:szCs w:val="28"/>
        </w:rPr>
        <w:t>предметні екзаменаційні комісії для проведення співбесід.</w:t>
      </w:r>
    </w:p>
    <w:p w:rsidR="00E00413" w:rsidRDefault="00E00413" w:rsidP="00665B1D">
      <w:pPr>
        <w:spacing w:line="360" w:lineRule="auto"/>
        <w:ind w:firstLine="567"/>
        <w:jc w:val="both"/>
        <w:rPr>
          <w:sz w:val="28"/>
          <w:szCs w:val="28"/>
        </w:rPr>
      </w:pPr>
      <w:r w:rsidRPr="00BD00E3">
        <w:rPr>
          <w:sz w:val="28"/>
          <w:szCs w:val="28"/>
        </w:rPr>
        <w:t>Допускається включати до складу цих комісій педагогічних працівників інших навчальних закладів.</w:t>
      </w:r>
    </w:p>
    <w:p w:rsidR="003C18EA" w:rsidRDefault="003C18EA" w:rsidP="003C18EA">
      <w:pPr>
        <w:spacing w:line="360" w:lineRule="auto"/>
        <w:ind w:firstLine="567"/>
        <w:jc w:val="both"/>
        <w:rPr>
          <w:sz w:val="28"/>
          <w:szCs w:val="28"/>
        </w:rPr>
      </w:pPr>
      <w:r w:rsidRPr="003C18EA">
        <w:rPr>
          <w:sz w:val="28"/>
          <w:szCs w:val="28"/>
        </w:rPr>
        <w:t>Предметні екзаменаційні комісії для проведення співбесід</w:t>
      </w:r>
      <w:r>
        <w:rPr>
          <w:sz w:val="28"/>
          <w:szCs w:val="28"/>
        </w:rPr>
        <w:t xml:space="preserve"> </w:t>
      </w:r>
      <w:r w:rsidRPr="003C18EA">
        <w:rPr>
          <w:sz w:val="28"/>
          <w:szCs w:val="28"/>
        </w:rPr>
        <w:t>створюються для проведення конкурсних вступних випробувань при вступі</w:t>
      </w:r>
      <w:r>
        <w:rPr>
          <w:sz w:val="28"/>
          <w:szCs w:val="28"/>
        </w:rPr>
        <w:t xml:space="preserve">  </w:t>
      </w:r>
      <w:r w:rsidRPr="003C18EA">
        <w:rPr>
          <w:sz w:val="28"/>
          <w:szCs w:val="28"/>
        </w:rPr>
        <w:t>на навчання за освітньо-професійним ступенем фахового молодшого</w:t>
      </w:r>
      <w:r>
        <w:rPr>
          <w:sz w:val="28"/>
          <w:szCs w:val="28"/>
        </w:rPr>
        <w:t xml:space="preserve"> </w:t>
      </w:r>
      <w:r w:rsidRPr="003C18EA">
        <w:rPr>
          <w:sz w:val="28"/>
          <w:szCs w:val="28"/>
        </w:rPr>
        <w:t>бакалавра на основі базової або повної загальної середньої освіти.</w:t>
      </w:r>
    </w:p>
    <w:p w:rsidR="00E82B0E" w:rsidRPr="00CE0FE5" w:rsidRDefault="003C18EA" w:rsidP="00E82B0E">
      <w:pPr>
        <w:spacing w:line="360" w:lineRule="auto"/>
        <w:ind w:firstLine="567"/>
        <w:jc w:val="both"/>
        <w:rPr>
          <w:sz w:val="28"/>
          <w:szCs w:val="28"/>
        </w:rPr>
      </w:pPr>
      <w:r w:rsidRPr="00E82B0E">
        <w:rPr>
          <w:sz w:val="28"/>
          <w:szCs w:val="28"/>
        </w:rPr>
        <w:t>Апеляційні комісії створюються для розгляду апеляцій вступників.</w:t>
      </w:r>
      <w:r w:rsidR="00E82B0E" w:rsidRPr="00E82B0E">
        <w:rPr>
          <w:sz w:val="28"/>
          <w:szCs w:val="28"/>
        </w:rPr>
        <w:t xml:space="preserve"> Головою апеляційної комісії призначається один з заступників директора  навчального закладу, які не є членом предметних комісій</w:t>
      </w:r>
      <w:r w:rsidR="00E82B0E" w:rsidRPr="00CE0FE5">
        <w:rPr>
          <w:sz w:val="28"/>
          <w:szCs w:val="28"/>
        </w:rPr>
        <w:t xml:space="preserve">. При прийомі на навчання на основі базової і повної загальної середньої освіти склад апеляційної комісії формується з числа провідних педагогічних працівників навчального закладу та вчителів </w:t>
      </w:r>
      <w:r w:rsidR="00E82B0E" w:rsidRPr="00CE0FE5">
        <w:rPr>
          <w:sz w:val="28"/>
          <w:szCs w:val="28"/>
        </w:rPr>
        <w:lastRenderedPageBreak/>
        <w:t>системи загальної середньої освіти , які не є членами предметної екзаменаційної комісії, комісії для проведення співбесід даного навчального закладу</w:t>
      </w:r>
      <w:r w:rsidR="00CE0FE5" w:rsidRPr="00CE0FE5">
        <w:rPr>
          <w:sz w:val="28"/>
          <w:szCs w:val="28"/>
        </w:rPr>
        <w:t xml:space="preserve"> фахової </w:t>
      </w:r>
      <w:r w:rsidR="00CE0FE5">
        <w:rPr>
          <w:sz w:val="28"/>
          <w:szCs w:val="28"/>
        </w:rPr>
        <w:t>перед</w:t>
      </w:r>
      <w:r w:rsidR="00CE0FE5" w:rsidRPr="00CE0FE5">
        <w:rPr>
          <w:sz w:val="28"/>
          <w:szCs w:val="28"/>
        </w:rPr>
        <w:t>вищої  освіти</w:t>
      </w:r>
      <w:r w:rsidR="00CE0FE5">
        <w:rPr>
          <w:sz w:val="28"/>
          <w:szCs w:val="28"/>
        </w:rPr>
        <w:t>.</w:t>
      </w:r>
    </w:p>
    <w:p w:rsidR="00CF191B" w:rsidRPr="00CF191B" w:rsidRDefault="00CF191B" w:rsidP="00CE0FE5">
      <w:pPr>
        <w:spacing w:line="360" w:lineRule="auto"/>
        <w:ind w:firstLine="709"/>
        <w:jc w:val="both"/>
        <w:rPr>
          <w:sz w:val="28"/>
          <w:szCs w:val="28"/>
        </w:rPr>
      </w:pPr>
      <w:r w:rsidRPr="00CF191B">
        <w:rPr>
          <w:sz w:val="28"/>
          <w:szCs w:val="28"/>
        </w:rPr>
        <w:t>Наказ про затвердження складу предметних екзаменаційних комісій</w:t>
      </w:r>
      <w:r>
        <w:rPr>
          <w:sz w:val="28"/>
          <w:szCs w:val="28"/>
        </w:rPr>
        <w:t xml:space="preserve"> </w:t>
      </w:r>
      <w:r w:rsidRPr="00CF191B">
        <w:rPr>
          <w:sz w:val="28"/>
          <w:szCs w:val="28"/>
        </w:rPr>
        <w:t>для проведення співбесід, апеляційних комісій підписується директором</w:t>
      </w:r>
      <w:r>
        <w:rPr>
          <w:sz w:val="28"/>
          <w:szCs w:val="28"/>
        </w:rPr>
        <w:t xml:space="preserve"> Коледжу не пізніше 01 квітня 2026</w:t>
      </w:r>
      <w:r w:rsidRPr="00CF191B">
        <w:rPr>
          <w:sz w:val="28"/>
          <w:szCs w:val="28"/>
        </w:rPr>
        <w:t xml:space="preserve"> року.</w:t>
      </w:r>
    </w:p>
    <w:p w:rsidR="00CF191B" w:rsidRPr="00CF191B" w:rsidRDefault="00E00413" w:rsidP="00CF191B">
      <w:pPr>
        <w:spacing w:line="360" w:lineRule="auto"/>
        <w:ind w:firstLine="567"/>
        <w:jc w:val="both"/>
        <w:rPr>
          <w:sz w:val="28"/>
          <w:szCs w:val="28"/>
        </w:rPr>
      </w:pPr>
      <w:r w:rsidRPr="00BD00E3">
        <w:rPr>
          <w:sz w:val="28"/>
          <w:szCs w:val="28"/>
        </w:rPr>
        <w:t xml:space="preserve">4. </w:t>
      </w:r>
      <w:r w:rsidR="00CF191B" w:rsidRPr="00CF191B">
        <w:rPr>
          <w:sz w:val="28"/>
          <w:szCs w:val="28"/>
        </w:rPr>
        <w:t>Склад Приймальної комісії та її підрозділів, щороку поновлюється</w:t>
      </w:r>
      <w:r w:rsidR="00CF191B">
        <w:rPr>
          <w:sz w:val="28"/>
          <w:szCs w:val="28"/>
        </w:rPr>
        <w:t xml:space="preserve"> </w:t>
      </w:r>
      <w:r w:rsidR="00CF191B" w:rsidRPr="00CF191B">
        <w:rPr>
          <w:sz w:val="28"/>
          <w:szCs w:val="28"/>
        </w:rPr>
        <w:t>не менш як на третину.</w:t>
      </w:r>
    </w:p>
    <w:p w:rsidR="00CF191B" w:rsidRPr="00CF191B" w:rsidRDefault="00CF191B" w:rsidP="00CF191B">
      <w:pPr>
        <w:spacing w:line="360" w:lineRule="auto"/>
        <w:ind w:firstLine="567"/>
        <w:jc w:val="both"/>
        <w:rPr>
          <w:sz w:val="28"/>
          <w:szCs w:val="28"/>
        </w:rPr>
      </w:pPr>
      <w:r w:rsidRPr="00CF191B">
        <w:rPr>
          <w:sz w:val="28"/>
          <w:szCs w:val="28"/>
        </w:rPr>
        <w:t>Одна й та сама особа може бути відповідальним секретарем, як</w:t>
      </w:r>
      <w:r>
        <w:rPr>
          <w:sz w:val="28"/>
          <w:szCs w:val="28"/>
        </w:rPr>
        <w:t xml:space="preserve"> </w:t>
      </w:r>
      <w:r w:rsidRPr="00CF191B">
        <w:rPr>
          <w:sz w:val="28"/>
          <w:szCs w:val="28"/>
        </w:rPr>
        <w:t>правило, не більше ніж три роки поспіль.</w:t>
      </w:r>
    </w:p>
    <w:p w:rsidR="00CF191B" w:rsidRPr="00CF191B" w:rsidRDefault="00CF191B" w:rsidP="00CF191B">
      <w:pPr>
        <w:spacing w:line="360" w:lineRule="auto"/>
        <w:ind w:firstLine="567"/>
        <w:jc w:val="both"/>
        <w:rPr>
          <w:sz w:val="28"/>
          <w:szCs w:val="28"/>
        </w:rPr>
      </w:pPr>
      <w:r w:rsidRPr="00CF191B">
        <w:rPr>
          <w:sz w:val="28"/>
          <w:szCs w:val="28"/>
        </w:rPr>
        <w:t>До складу Приймальної комісії, предметних екзаменаційних комісій</w:t>
      </w:r>
      <w:r>
        <w:rPr>
          <w:sz w:val="28"/>
          <w:szCs w:val="28"/>
        </w:rPr>
        <w:t xml:space="preserve"> </w:t>
      </w:r>
      <w:r w:rsidRPr="00CF191B">
        <w:rPr>
          <w:sz w:val="28"/>
          <w:szCs w:val="28"/>
        </w:rPr>
        <w:t>для проведення співбесід та апеляційної комісії не дозволяється вводити осіб,</w:t>
      </w:r>
      <w:r>
        <w:rPr>
          <w:sz w:val="28"/>
          <w:szCs w:val="28"/>
        </w:rPr>
        <w:t xml:space="preserve"> </w:t>
      </w:r>
      <w:r w:rsidRPr="00CF191B">
        <w:rPr>
          <w:sz w:val="28"/>
          <w:szCs w:val="28"/>
        </w:rPr>
        <w:t>діти яких вступають до Коледжу у поточному році.</w:t>
      </w:r>
    </w:p>
    <w:p w:rsidR="005F4829" w:rsidRDefault="00CF191B" w:rsidP="005F4829">
      <w:pPr>
        <w:spacing w:line="360" w:lineRule="auto"/>
        <w:ind w:firstLine="567"/>
        <w:jc w:val="both"/>
        <w:rPr>
          <w:sz w:val="28"/>
          <w:szCs w:val="28"/>
        </w:rPr>
      </w:pPr>
      <w:r w:rsidRPr="00CF191B">
        <w:rPr>
          <w:sz w:val="28"/>
          <w:szCs w:val="28"/>
        </w:rPr>
        <w:t>Список працівників, які допускаються до роботи для забезпечення</w:t>
      </w:r>
      <w:r>
        <w:rPr>
          <w:sz w:val="28"/>
          <w:szCs w:val="28"/>
        </w:rPr>
        <w:t xml:space="preserve"> </w:t>
      </w:r>
      <w:r w:rsidRPr="00CF191B">
        <w:rPr>
          <w:sz w:val="28"/>
          <w:szCs w:val="28"/>
        </w:rPr>
        <w:t>діяльності Приймальної комісії та її підрозділів з числа педагогічних</w:t>
      </w:r>
      <w:r>
        <w:rPr>
          <w:sz w:val="28"/>
          <w:szCs w:val="28"/>
        </w:rPr>
        <w:t xml:space="preserve"> </w:t>
      </w:r>
      <w:r w:rsidRPr="00CF191B">
        <w:rPr>
          <w:sz w:val="28"/>
          <w:szCs w:val="28"/>
        </w:rPr>
        <w:t>працівників, навчально-допоміжного персоналу та студентів закладу,</w:t>
      </w:r>
      <w:r>
        <w:rPr>
          <w:sz w:val="28"/>
          <w:szCs w:val="28"/>
        </w:rPr>
        <w:t xml:space="preserve"> </w:t>
      </w:r>
      <w:r w:rsidRPr="00CF191B">
        <w:rPr>
          <w:sz w:val="28"/>
          <w:szCs w:val="28"/>
        </w:rPr>
        <w:t>затверджується наказом директора Коледжу.</w:t>
      </w:r>
    </w:p>
    <w:p w:rsidR="005F4829" w:rsidRPr="005F4829" w:rsidRDefault="005F4829" w:rsidP="005F4829">
      <w:pPr>
        <w:spacing w:line="360" w:lineRule="auto"/>
        <w:ind w:firstLine="567"/>
        <w:jc w:val="both"/>
        <w:rPr>
          <w:sz w:val="28"/>
          <w:szCs w:val="28"/>
        </w:rPr>
      </w:pPr>
    </w:p>
    <w:p w:rsidR="005F4829" w:rsidRPr="00BD00E3" w:rsidRDefault="005F4829" w:rsidP="005F4829">
      <w:pPr>
        <w:ind w:firstLine="567"/>
        <w:jc w:val="center"/>
        <w:rPr>
          <w:b/>
          <w:color w:val="000000"/>
          <w:sz w:val="28"/>
          <w:szCs w:val="28"/>
        </w:rPr>
      </w:pPr>
      <w:r w:rsidRPr="00847959">
        <w:rPr>
          <w:b/>
          <w:color w:val="000000"/>
          <w:sz w:val="28"/>
          <w:szCs w:val="28"/>
        </w:rPr>
        <w:t>ІІ. Основні завдання та обов’язки Приймальної комісії</w:t>
      </w:r>
    </w:p>
    <w:p w:rsidR="005F4829" w:rsidRDefault="005F4829" w:rsidP="005F4829">
      <w:pPr>
        <w:spacing w:line="360" w:lineRule="auto"/>
        <w:jc w:val="both"/>
        <w:rPr>
          <w:color w:val="000000"/>
          <w:sz w:val="28"/>
          <w:szCs w:val="28"/>
        </w:rPr>
      </w:pPr>
    </w:p>
    <w:p w:rsidR="00CF191B" w:rsidRPr="00CF191B" w:rsidRDefault="00CF191B" w:rsidP="00B37FE6">
      <w:pPr>
        <w:spacing w:line="360" w:lineRule="auto"/>
        <w:ind w:firstLine="567"/>
        <w:jc w:val="both"/>
        <w:rPr>
          <w:color w:val="000000"/>
          <w:sz w:val="28"/>
          <w:szCs w:val="28"/>
        </w:rPr>
      </w:pPr>
      <w:r w:rsidRPr="00CF191B">
        <w:rPr>
          <w:color w:val="000000"/>
          <w:sz w:val="28"/>
          <w:szCs w:val="28"/>
        </w:rPr>
        <w:t>2.1. Відповідно до Порядку прийому, статуту Коледжу, наявної ліцензії</w:t>
      </w:r>
      <w:r>
        <w:rPr>
          <w:color w:val="000000"/>
          <w:sz w:val="28"/>
          <w:szCs w:val="28"/>
        </w:rPr>
        <w:t xml:space="preserve"> </w:t>
      </w:r>
      <w:r w:rsidRPr="00CF191B">
        <w:rPr>
          <w:color w:val="000000"/>
          <w:sz w:val="28"/>
          <w:szCs w:val="28"/>
        </w:rPr>
        <w:t>(сертифікатів про акредитацію), Приймальна комісія розробляє Правила</w:t>
      </w:r>
      <w:r>
        <w:rPr>
          <w:color w:val="000000"/>
          <w:sz w:val="28"/>
          <w:szCs w:val="28"/>
        </w:rPr>
        <w:t xml:space="preserve"> </w:t>
      </w:r>
      <w:r w:rsidRPr="00CF191B">
        <w:rPr>
          <w:color w:val="000000"/>
          <w:sz w:val="28"/>
          <w:szCs w:val="28"/>
        </w:rPr>
        <w:t>прийому, які затверджує Педагогічна рада Коледжу.</w:t>
      </w:r>
    </w:p>
    <w:p w:rsidR="00CF191B" w:rsidRPr="00CF191B" w:rsidRDefault="00CF191B" w:rsidP="00B37FE6">
      <w:pPr>
        <w:spacing w:line="360" w:lineRule="auto"/>
        <w:ind w:firstLine="567"/>
        <w:jc w:val="both"/>
        <w:rPr>
          <w:color w:val="000000"/>
          <w:sz w:val="28"/>
          <w:szCs w:val="28"/>
        </w:rPr>
      </w:pPr>
      <w:r w:rsidRPr="00CF191B">
        <w:rPr>
          <w:color w:val="000000"/>
          <w:sz w:val="28"/>
          <w:szCs w:val="28"/>
        </w:rPr>
        <w:t>2.2. Приймальна комісія:</w:t>
      </w:r>
    </w:p>
    <w:p w:rsidR="00CF191B" w:rsidRDefault="00CF191B" w:rsidP="00B37FE6">
      <w:pPr>
        <w:numPr>
          <w:ilvl w:val="0"/>
          <w:numId w:val="17"/>
        </w:numPr>
        <w:spacing w:line="360" w:lineRule="auto"/>
        <w:jc w:val="both"/>
        <w:rPr>
          <w:color w:val="000000"/>
          <w:sz w:val="28"/>
          <w:szCs w:val="28"/>
        </w:rPr>
      </w:pPr>
      <w:r w:rsidRPr="00CF191B">
        <w:rPr>
          <w:color w:val="000000"/>
          <w:sz w:val="28"/>
          <w:szCs w:val="28"/>
        </w:rPr>
        <w:t>забезпечує інформування вступників, їх батьків та громадськість з усіх</w:t>
      </w:r>
      <w:r>
        <w:rPr>
          <w:color w:val="000000"/>
          <w:sz w:val="28"/>
          <w:szCs w:val="28"/>
        </w:rPr>
        <w:t xml:space="preserve">  </w:t>
      </w:r>
      <w:r w:rsidRPr="00CF191B">
        <w:rPr>
          <w:color w:val="000000"/>
          <w:sz w:val="28"/>
          <w:szCs w:val="28"/>
        </w:rPr>
        <w:t>питань вступу до Коледжу;</w:t>
      </w:r>
    </w:p>
    <w:p w:rsidR="00CF191B" w:rsidRDefault="00CF191B" w:rsidP="00B37FE6">
      <w:pPr>
        <w:numPr>
          <w:ilvl w:val="0"/>
          <w:numId w:val="17"/>
        </w:numPr>
        <w:spacing w:line="360" w:lineRule="auto"/>
        <w:jc w:val="both"/>
        <w:rPr>
          <w:color w:val="000000"/>
          <w:sz w:val="28"/>
          <w:szCs w:val="28"/>
        </w:rPr>
      </w:pPr>
      <w:r w:rsidRPr="00CF191B">
        <w:rPr>
          <w:color w:val="000000"/>
          <w:sz w:val="28"/>
          <w:szCs w:val="28"/>
        </w:rPr>
        <w:t>організовує прийом заяв та документів, приймає рішення про допуск</w:t>
      </w:r>
      <w:r>
        <w:rPr>
          <w:color w:val="000000"/>
          <w:sz w:val="28"/>
          <w:szCs w:val="28"/>
        </w:rPr>
        <w:t xml:space="preserve"> </w:t>
      </w:r>
      <w:r w:rsidRPr="00CF191B">
        <w:rPr>
          <w:color w:val="000000"/>
          <w:sz w:val="28"/>
          <w:szCs w:val="28"/>
        </w:rPr>
        <w:t xml:space="preserve">вступників до участі у конкурсі (до участі у вступних випробуваннях); </w:t>
      </w:r>
    </w:p>
    <w:p w:rsidR="00B37FE6" w:rsidRPr="00B37FE6" w:rsidRDefault="00CF191B" w:rsidP="00B37FE6">
      <w:pPr>
        <w:numPr>
          <w:ilvl w:val="0"/>
          <w:numId w:val="17"/>
        </w:numPr>
        <w:spacing w:line="360" w:lineRule="auto"/>
        <w:jc w:val="both"/>
        <w:rPr>
          <w:color w:val="000000"/>
          <w:sz w:val="28"/>
          <w:szCs w:val="28"/>
        </w:rPr>
      </w:pPr>
      <w:r w:rsidRPr="00CF191B">
        <w:rPr>
          <w:color w:val="000000"/>
          <w:sz w:val="28"/>
          <w:szCs w:val="28"/>
        </w:rPr>
        <w:t xml:space="preserve">опрацьовує з Єдиної державної електронної бази з питань освіти (далі </w:t>
      </w:r>
      <w:r w:rsidR="005F4829" w:rsidRPr="00CF191B">
        <w:rPr>
          <w:color w:val="000000"/>
          <w:sz w:val="28"/>
          <w:szCs w:val="28"/>
        </w:rPr>
        <w:t>-</w:t>
      </w:r>
      <w:r w:rsidR="005F4829">
        <w:rPr>
          <w:color w:val="000000"/>
          <w:sz w:val="28"/>
          <w:szCs w:val="28"/>
        </w:rPr>
        <w:t xml:space="preserve"> Є</w:t>
      </w:r>
      <w:r w:rsidR="005F4829" w:rsidRPr="00B37FE6">
        <w:rPr>
          <w:color w:val="000000"/>
          <w:sz w:val="28"/>
          <w:szCs w:val="28"/>
        </w:rPr>
        <w:t>дина</w:t>
      </w:r>
      <w:r w:rsidRPr="00B37FE6">
        <w:rPr>
          <w:color w:val="000000"/>
          <w:sz w:val="28"/>
          <w:szCs w:val="28"/>
        </w:rPr>
        <w:t xml:space="preserve"> база) отримані від вступників відомості про них, вносить зміни до     </w:t>
      </w:r>
      <w:r w:rsidR="00B37FE6" w:rsidRPr="00B37FE6">
        <w:rPr>
          <w:color w:val="000000"/>
          <w:sz w:val="28"/>
          <w:szCs w:val="28"/>
        </w:rPr>
        <w:t xml:space="preserve">  </w:t>
      </w:r>
      <w:r w:rsidRPr="00B37FE6">
        <w:rPr>
          <w:color w:val="000000"/>
          <w:sz w:val="28"/>
          <w:szCs w:val="28"/>
        </w:rPr>
        <w:t>статусів заяв вступників в Єдиній базі;</w:t>
      </w:r>
    </w:p>
    <w:p w:rsidR="00CF191B" w:rsidRPr="00B37FE6" w:rsidRDefault="00CF191B" w:rsidP="00B37FE6">
      <w:pPr>
        <w:numPr>
          <w:ilvl w:val="0"/>
          <w:numId w:val="17"/>
        </w:numPr>
        <w:spacing w:line="360" w:lineRule="auto"/>
        <w:jc w:val="both"/>
        <w:rPr>
          <w:color w:val="000000"/>
          <w:sz w:val="28"/>
          <w:szCs w:val="28"/>
        </w:rPr>
      </w:pPr>
      <w:r w:rsidRPr="00CF191B">
        <w:rPr>
          <w:color w:val="000000"/>
          <w:sz w:val="28"/>
          <w:szCs w:val="28"/>
        </w:rPr>
        <w:lastRenderedPageBreak/>
        <w:t>організовує і проводить консультації з питань вступу на навчання та</w:t>
      </w:r>
      <w:r w:rsidR="00B37FE6">
        <w:rPr>
          <w:color w:val="000000"/>
          <w:sz w:val="28"/>
          <w:szCs w:val="28"/>
        </w:rPr>
        <w:t xml:space="preserve"> </w:t>
      </w:r>
      <w:r w:rsidRPr="00B37FE6">
        <w:rPr>
          <w:color w:val="000000"/>
          <w:sz w:val="28"/>
          <w:szCs w:val="28"/>
        </w:rPr>
        <w:t>вибору спеціальності, що найбільш відповідає здібностям, нахилам і рівню</w:t>
      </w:r>
    </w:p>
    <w:p w:rsidR="00B37FE6" w:rsidRDefault="00B37FE6" w:rsidP="00B37FE6">
      <w:pPr>
        <w:spacing w:line="360" w:lineRule="auto"/>
        <w:ind w:firstLine="567"/>
        <w:jc w:val="both"/>
        <w:rPr>
          <w:color w:val="000000"/>
          <w:sz w:val="28"/>
          <w:szCs w:val="28"/>
        </w:rPr>
      </w:pPr>
      <w:r>
        <w:rPr>
          <w:color w:val="000000"/>
          <w:sz w:val="28"/>
          <w:szCs w:val="28"/>
        </w:rPr>
        <w:t xml:space="preserve">   </w:t>
      </w:r>
      <w:r w:rsidR="00CF191B" w:rsidRPr="00CF191B">
        <w:rPr>
          <w:color w:val="000000"/>
          <w:sz w:val="28"/>
          <w:szCs w:val="28"/>
        </w:rPr>
        <w:t>підготовки вступників;</w:t>
      </w:r>
    </w:p>
    <w:p w:rsidR="00B37FE6" w:rsidRDefault="00CF191B" w:rsidP="00B37FE6">
      <w:pPr>
        <w:numPr>
          <w:ilvl w:val="0"/>
          <w:numId w:val="17"/>
        </w:numPr>
        <w:spacing w:line="360" w:lineRule="auto"/>
        <w:jc w:val="both"/>
        <w:rPr>
          <w:color w:val="000000"/>
          <w:sz w:val="28"/>
          <w:szCs w:val="28"/>
        </w:rPr>
      </w:pPr>
      <w:r w:rsidRPr="00CF191B">
        <w:rPr>
          <w:color w:val="000000"/>
          <w:sz w:val="28"/>
          <w:szCs w:val="28"/>
        </w:rPr>
        <w:t>організовує та контролює діяльність технічних, інформаційних і</w:t>
      </w:r>
      <w:r w:rsidR="00B37FE6">
        <w:rPr>
          <w:color w:val="000000"/>
          <w:sz w:val="28"/>
          <w:szCs w:val="28"/>
        </w:rPr>
        <w:t xml:space="preserve"> </w:t>
      </w:r>
      <w:r w:rsidRPr="00B37FE6">
        <w:rPr>
          <w:color w:val="000000"/>
          <w:sz w:val="28"/>
          <w:szCs w:val="28"/>
        </w:rPr>
        <w:t>побутових служб щодо створення умов для проведення вступної кампанії;</w:t>
      </w:r>
    </w:p>
    <w:p w:rsidR="00B37FE6" w:rsidRDefault="00B37FE6" w:rsidP="00B37FE6">
      <w:pPr>
        <w:numPr>
          <w:ilvl w:val="0"/>
          <w:numId w:val="17"/>
        </w:numPr>
        <w:spacing w:line="360" w:lineRule="auto"/>
        <w:jc w:val="both"/>
        <w:rPr>
          <w:color w:val="000000"/>
          <w:sz w:val="28"/>
          <w:szCs w:val="28"/>
        </w:rPr>
      </w:pPr>
      <w:r>
        <w:rPr>
          <w:color w:val="000000"/>
          <w:sz w:val="28"/>
          <w:szCs w:val="28"/>
        </w:rPr>
        <w:t xml:space="preserve">забезпечує оприлюднення на </w:t>
      </w:r>
      <w:proofErr w:type="spellStart"/>
      <w:r>
        <w:rPr>
          <w:color w:val="000000"/>
          <w:sz w:val="28"/>
          <w:szCs w:val="28"/>
        </w:rPr>
        <w:t>веб</w:t>
      </w:r>
      <w:proofErr w:type="spellEnd"/>
      <w:r>
        <w:rPr>
          <w:color w:val="000000"/>
          <w:sz w:val="28"/>
          <w:szCs w:val="28"/>
        </w:rPr>
        <w:t xml:space="preserve"> -</w:t>
      </w:r>
      <w:r w:rsidR="00CF191B" w:rsidRPr="00B37FE6">
        <w:rPr>
          <w:color w:val="000000"/>
          <w:sz w:val="28"/>
          <w:szCs w:val="28"/>
        </w:rPr>
        <w:t xml:space="preserve"> сайті Коледжу цього Положення</w:t>
      </w:r>
      <w:r>
        <w:rPr>
          <w:color w:val="000000"/>
          <w:sz w:val="28"/>
          <w:szCs w:val="28"/>
        </w:rPr>
        <w:t xml:space="preserve"> </w:t>
      </w:r>
      <w:r w:rsidR="00CF191B" w:rsidRPr="00B37FE6">
        <w:rPr>
          <w:color w:val="000000"/>
          <w:sz w:val="28"/>
          <w:szCs w:val="28"/>
        </w:rPr>
        <w:t>Правил прийому та інших документів передбачених законодавством;</w:t>
      </w:r>
    </w:p>
    <w:p w:rsidR="00CF191B" w:rsidRPr="00B37FE6" w:rsidRDefault="00CF191B" w:rsidP="00B37FE6">
      <w:pPr>
        <w:numPr>
          <w:ilvl w:val="0"/>
          <w:numId w:val="17"/>
        </w:numPr>
        <w:spacing w:line="360" w:lineRule="auto"/>
        <w:jc w:val="both"/>
        <w:rPr>
          <w:color w:val="000000"/>
          <w:sz w:val="28"/>
          <w:szCs w:val="28"/>
        </w:rPr>
      </w:pPr>
      <w:r w:rsidRPr="00B37FE6">
        <w:rPr>
          <w:color w:val="000000"/>
          <w:sz w:val="28"/>
          <w:szCs w:val="28"/>
        </w:rPr>
        <w:t>приймає рішення про зарахування вступників за формами навчання і</w:t>
      </w:r>
      <w:r w:rsidR="00B37FE6">
        <w:rPr>
          <w:color w:val="000000"/>
          <w:sz w:val="28"/>
          <w:szCs w:val="28"/>
        </w:rPr>
        <w:t xml:space="preserve"> </w:t>
      </w:r>
      <w:r w:rsidRPr="00B37FE6">
        <w:rPr>
          <w:color w:val="000000"/>
          <w:sz w:val="28"/>
          <w:szCs w:val="28"/>
        </w:rPr>
        <w:t>фінансування за кошти фізичних та юридичних осіб.</w:t>
      </w:r>
    </w:p>
    <w:p w:rsidR="00CF191B" w:rsidRPr="00CF191B" w:rsidRDefault="00CF191B" w:rsidP="00052405">
      <w:pPr>
        <w:tabs>
          <w:tab w:val="left" w:pos="709"/>
        </w:tabs>
        <w:spacing w:line="360" w:lineRule="auto"/>
        <w:ind w:left="709"/>
        <w:jc w:val="both"/>
        <w:rPr>
          <w:color w:val="000000"/>
          <w:sz w:val="28"/>
          <w:szCs w:val="28"/>
        </w:rPr>
      </w:pPr>
      <w:r w:rsidRPr="00CF191B">
        <w:rPr>
          <w:color w:val="000000"/>
          <w:sz w:val="28"/>
          <w:szCs w:val="28"/>
        </w:rPr>
        <w:t>2.3. Рішення Приймальної комісії приймаються за присутності мінімум</w:t>
      </w:r>
      <w:r w:rsidR="00B37FE6">
        <w:rPr>
          <w:color w:val="000000"/>
          <w:sz w:val="28"/>
          <w:szCs w:val="28"/>
        </w:rPr>
        <w:t xml:space="preserve"> </w:t>
      </w:r>
      <w:r w:rsidRPr="00CF191B">
        <w:rPr>
          <w:color w:val="000000"/>
          <w:sz w:val="28"/>
          <w:szCs w:val="28"/>
        </w:rPr>
        <w:t>двох третин складу Приймальної комісії простою більшістю голосів та</w:t>
      </w:r>
      <w:r w:rsidR="00B37FE6">
        <w:rPr>
          <w:color w:val="000000"/>
          <w:sz w:val="28"/>
          <w:szCs w:val="28"/>
        </w:rPr>
        <w:t xml:space="preserve"> </w:t>
      </w:r>
      <w:r w:rsidRPr="00CF191B">
        <w:rPr>
          <w:color w:val="000000"/>
          <w:sz w:val="28"/>
          <w:szCs w:val="28"/>
        </w:rPr>
        <w:t>своєчасно доводяться до відома вступників.</w:t>
      </w:r>
    </w:p>
    <w:p w:rsidR="00E00413" w:rsidRDefault="00CF191B" w:rsidP="00052405">
      <w:pPr>
        <w:spacing w:line="360" w:lineRule="auto"/>
        <w:ind w:firstLine="567"/>
        <w:jc w:val="both"/>
        <w:rPr>
          <w:color w:val="000000"/>
          <w:sz w:val="28"/>
          <w:szCs w:val="28"/>
        </w:rPr>
      </w:pPr>
      <w:r w:rsidRPr="00CF191B">
        <w:rPr>
          <w:color w:val="000000"/>
          <w:sz w:val="28"/>
          <w:szCs w:val="28"/>
        </w:rPr>
        <w:t>Рішення Приймальної комісії оформлюються протоколами, які</w:t>
      </w:r>
      <w:r w:rsidR="00052405">
        <w:rPr>
          <w:color w:val="000000"/>
          <w:sz w:val="28"/>
          <w:szCs w:val="28"/>
        </w:rPr>
        <w:t xml:space="preserve"> </w:t>
      </w:r>
      <w:r w:rsidRPr="00CF191B">
        <w:rPr>
          <w:color w:val="000000"/>
          <w:sz w:val="28"/>
          <w:szCs w:val="28"/>
        </w:rPr>
        <w:t>підписує голова і відповідальний секретар Приймальної комісії.</w:t>
      </w:r>
    </w:p>
    <w:p w:rsidR="00052405" w:rsidRDefault="00052405" w:rsidP="00052405">
      <w:pPr>
        <w:spacing w:line="360" w:lineRule="auto"/>
        <w:ind w:firstLine="567"/>
        <w:jc w:val="both"/>
        <w:rPr>
          <w:color w:val="000000"/>
          <w:sz w:val="28"/>
          <w:szCs w:val="28"/>
        </w:rPr>
      </w:pPr>
    </w:p>
    <w:p w:rsidR="00052405" w:rsidRPr="005F4829" w:rsidRDefault="005F4829" w:rsidP="00052405">
      <w:pPr>
        <w:spacing w:line="360" w:lineRule="auto"/>
        <w:ind w:firstLine="567"/>
        <w:jc w:val="both"/>
        <w:rPr>
          <w:b/>
          <w:color w:val="000000"/>
          <w:sz w:val="28"/>
          <w:szCs w:val="28"/>
        </w:rPr>
      </w:pPr>
      <w:r w:rsidRPr="005F4829">
        <w:rPr>
          <w:b/>
          <w:color w:val="000000"/>
          <w:sz w:val="28"/>
          <w:szCs w:val="28"/>
        </w:rPr>
        <w:t>IІІ. Організація роботи Приймальної комісії</w:t>
      </w:r>
    </w:p>
    <w:p w:rsidR="00052405" w:rsidRDefault="00052405" w:rsidP="00052405">
      <w:pPr>
        <w:spacing w:line="360" w:lineRule="auto"/>
        <w:ind w:firstLine="567"/>
        <w:jc w:val="both"/>
        <w:rPr>
          <w:color w:val="000000"/>
          <w:sz w:val="28"/>
          <w:szCs w:val="28"/>
        </w:rPr>
      </w:pPr>
    </w:p>
    <w:p w:rsidR="005E6C85" w:rsidRDefault="005E6C85" w:rsidP="005F4829">
      <w:pPr>
        <w:spacing w:line="360" w:lineRule="auto"/>
        <w:ind w:firstLine="567"/>
        <w:jc w:val="both"/>
        <w:rPr>
          <w:color w:val="000000"/>
          <w:sz w:val="28"/>
          <w:szCs w:val="28"/>
        </w:rPr>
      </w:pPr>
      <w:r w:rsidRPr="005E6C85">
        <w:rPr>
          <w:color w:val="000000"/>
          <w:sz w:val="28"/>
          <w:szCs w:val="28"/>
        </w:rPr>
        <w:t>3.1. Прийом заяв та документів вступників проводиться у строки,</w:t>
      </w:r>
      <w:r w:rsidR="005F4829">
        <w:rPr>
          <w:color w:val="000000"/>
          <w:sz w:val="28"/>
          <w:szCs w:val="28"/>
        </w:rPr>
        <w:t xml:space="preserve">  </w:t>
      </w:r>
      <w:r w:rsidRPr="005E6C85">
        <w:rPr>
          <w:color w:val="000000"/>
          <w:sz w:val="28"/>
          <w:szCs w:val="28"/>
        </w:rPr>
        <w:t>передбачені Порядком прийому і Правилами прийому.</w:t>
      </w:r>
    </w:p>
    <w:p w:rsidR="00DD5E3A" w:rsidRDefault="00DD5E3A" w:rsidP="005F4829">
      <w:pPr>
        <w:spacing w:line="360" w:lineRule="auto"/>
        <w:ind w:firstLine="567"/>
        <w:jc w:val="both"/>
        <w:rPr>
          <w:sz w:val="28"/>
          <w:szCs w:val="28"/>
        </w:rPr>
      </w:pPr>
      <w:r>
        <w:rPr>
          <w:color w:val="000000"/>
          <w:sz w:val="28"/>
          <w:szCs w:val="28"/>
        </w:rPr>
        <w:t xml:space="preserve">3.2.  </w:t>
      </w:r>
      <w:r w:rsidRPr="00DD5E3A">
        <w:rPr>
          <w:sz w:val="28"/>
          <w:szCs w:val="28"/>
        </w:rPr>
        <w:t>Реєстрація заяв вступників здійснюється з використанням автоматизованих систем обліку.</w:t>
      </w:r>
    </w:p>
    <w:p w:rsidR="00DD5E3A" w:rsidRPr="007D05DA" w:rsidRDefault="00DD5E3A" w:rsidP="005F4829">
      <w:pPr>
        <w:spacing w:line="360" w:lineRule="auto"/>
        <w:ind w:firstLine="567"/>
        <w:jc w:val="both"/>
        <w:rPr>
          <w:color w:val="000000"/>
          <w:sz w:val="28"/>
          <w:szCs w:val="28"/>
        </w:rPr>
      </w:pPr>
      <w:r>
        <w:rPr>
          <w:sz w:val="28"/>
          <w:szCs w:val="28"/>
        </w:rPr>
        <w:t xml:space="preserve">Відмова у реєстрації заяви вступника </w:t>
      </w:r>
      <w:r w:rsidR="007D05DA">
        <w:rPr>
          <w:sz w:val="28"/>
          <w:szCs w:val="28"/>
        </w:rPr>
        <w:t xml:space="preserve">не допускається,крім випадків відсутності документів, передбачених  </w:t>
      </w:r>
      <w:r w:rsidR="007D05DA" w:rsidRPr="007D05DA">
        <w:rPr>
          <w:sz w:val="28"/>
          <w:szCs w:val="28"/>
        </w:rPr>
        <w:t>Порядком прийому для реєстрації вступника.</w:t>
      </w:r>
    </w:p>
    <w:p w:rsidR="005518D6" w:rsidRDefault="005518D6" w:rsidP="005F4829">
      <w:pPr>
        <w:spacing w:line="360" w:lineRule="auto"/>
        <w:ind w:firstLine="567"/>
        <w:jc w:val="both"/>
        <w:rPr>
          <w:sz w:val="28"/>
          <w:szCs w:val="28"/>
        </w:rPr>
      </w:pPr>
      <w:r w:rsidRPr="007F5393">
        <w:rPr>
          <w:sz w:val="28"/>
          <w:szCs w:val="28"/>
        </w:rPr>
        <w:t xml:space="preserve">3.3. Під час реєстрації заяв вступників з використанням автоматизованих систем обліку сторінки журналу реєстрації роздруковуються в кінці робочого дня, кожна сторінка візується відповідальним секретарем Приймальної комісії (його заступником), нумерується і підшивається в журнал. Після закінчення прийому документів журнал реєстрації заяв </w:t>
      </w:r>
      <w:r w:rsidR="008F7854">
        <w:rPr>
          <w:sz w:val="28"/>
          <w:szCs w:val="28"/>
        </w:rPr>
        <w:t xml:space="preserve">вступників візується підписами </w:t>
      </w:r>
      <w:r w:rsidRPr="007F5393">
        <w:rPr>
          <w:sz w:val="28"/>
          <w:szCs w:val="28"/>
        </w:rPr>
        <w:t xml:space="preserve"> голови Приймальної комісії і відповідального секретаря та скріплюється печаткою Приймальної комісії.</w:t>
      </w:r>
    </w:p>
    <w:p w:rsidR="007F5393" w:rsidRPr="007F5393" w:rsidRDefault="007F5393" w:rsidP="005F4829">
      <w:pPr>
        <w:spacing w:line="360" w:lineRule="auto"/>
        <w:ind w:firstLine="567"/>
        <w:jc w:val="both"/>
        <w:rPr>
          <w:color w:val="000000"/>
          <w:sz w:val="28"/>
          <w:szCs w:val="28"/>
        </w:rPr>
      </w:pPr>
      <w:r>
        <w:rPr>
          <w:sz w:val="28"/>
          <w:szCs w:val="28"/>
        </w:rPr>
        <w:lastRenderedPageBreak/>
        <w:t xml:space="preserve">3.4. </w:t>
      </w:r>
      <w:r w:rsidRPr="007F5393">
        <w:rPr>
          <w:sz w:val="28"/>
          <w:szCs w:val="28"/>
        </w:rPr>
        <w:t>Приймальна комісія приймає рішення про допуск вступника до участі у конкурсі, про що повідомляє вступни</w:t>
      </w:r>
      <w:r>
        <w:rPr>
          <w:sz w:val="28"/>
          <w:szCs w:val="28"/>
        </w:rPr>
        <w:t>ка.</w:t>
      </w:r>
    </w:p>
    <w:p w:rsidR="005F4829" w:rsidRPr="005F4829" w:rsidRDefault="007F5393" w:rsidP="005F4829">
      <w:pPr>
        <w:spacing w:line="360" w:lineRule="auto"/>
        <w:ind w:firstLine="567"/>
        <w:jc w:val="both"/>
        <w:rPr>
          <w:color w:val="000000"/>
          <w:sz w:val="28"/>
          <w:szCs w:val="28"/>
        </w:rPr>
      </w:pPr>
      <w:r>
        <w:rPr>
          <w:color w:val="000000"/>
          <w:sz w:val="28"/>
          <w:szCs w:val="28"/>
        </w:rPr>
        <w:t>3.5</w:t>
      </w:r>
      <w:r w:rsidR="005F4829" w:rsidRPr="005F4829">
        <w:rPr>
          <w:color w:val="000000"/>
          <w:sz w:val="28"/>
          <w:szCs w:val="28"/>
        </w:rPr>
        <w:t xml:space="preserve">. Для проведення вступних випробувань </w:t>
      </w:r>
      <w:r>
        <w:rPr>
          <w:color w:val="000000"/>
          <w:sz w:val="28"/>
          <w:szCs w:val="28"/>
        </w:rPr>
        <w:t xml:space="preserve">у формі співбесіди Коледжем </w:t>
      </w:r>
      <w:r w:rsidR="005F4829" w:rsidRPr="005F4829">
        <w:rPr>
          <w:color w:val="000000"/>
          <w:sz w:val="28"/>
          <w:szCs w:val="28"/>
        </w:rPr>
        <w:t>формуються екзаменаційні</w:t>
      </w:r>
      <w:r w:rsidR="005F4829">
        <w:rPr>
          <w:color w:val="000000"/>
          <w:sz w:val="28"/>
          <w:szCs w:val="28"/>
        </w:rPr>
        <w:t xml:space="preserve"> </w:t>
      </w:r>
      <w:r w:rsidR="005F4829" w:rsidRPr="005F4829">
        <w:rPr>
          <w:color w:val="000000"/>
          <w:sz w:val="28"/>
          <w:szCs w:val="28"/>
        </w:rPr>
        <w:t>групи в порядку реєстрації документів; відповідно до груп формуються</w:t>
      </w:r>
      <w:r w:rsidR="005F4829">
        <w:rPr>
          <w:color w:val="000000"/>
          <w:sz w:val="28"/>
          <w:szCs w:val="28"/>
        </w:rPr>
        <w:t xml:space="preserve"> </w:t>
      </w:r>
      <w:r>
        <w:rPr>
          <w:color w:val="000000"/>
          <w:sz w:val="28"/>
          <w:szCs w:val="28"/>
        </w:rPr>
        <w:t xml:space="preserve">протоколи </w:t>
      </w:r>
      <w:r w:rsidR="005F4829" w:rsidRPr="005F4829">
        <w:rPr>
          <w:color w:val="000000"/>
          <w:sz w:val="28"/>
          <w:szCs w:val="28"/>
        </w:rPr>
        <w:t>співбесіди.</w:t>
      </w:r>
    </w:p>
    <w:p w:rsidR="007F5393" w:rsidRDefault="005F4829" w:rsidP="005F4829">
      <w:pPr>
        <w:spacing w:line="360" w:lineRule="auto"/>
        <w:ind w:firstLine="567"/>
        <w:jc w:val="both"/>
        <w:rPr>
          <w:color w:val="000000"/>
          <w:sz w:val="28"/>
          <w:szCs w:val="28"/>
        </w:rPr>
      </w:pPr>
      <w:r w:rsidRPr="005F4829">
        <w:rPr>
          <w:color w:val="000000"/>
          <w:sz w:val="28"/>
          <w:szCs w:val="28"/>
        </w:rPr>
        <w:t>Кількість вступників в екзаменаційних групах не повинна</w:t>
      </w:r>
      <w:r>
        <w:rPr>
          <w:color w:val="000000"/>
          <w:sz w:val="28"/>
          <w:szCs w:val="28"/>
        </w:rPr>
        <w:t xml:space="preserve"> </w:t>
      </w:r>
      <w:r w:rsidRPr="005F4829">
        <w:rPr>
          <w:color w:val="000000"/>
          <w:sz w:val="28"/>
          <w:szCs w:val="28"/>
        </w:rPr>
        <w:t xml:space="preserve">перевищувати 30 осіб. </w:t>
      </w:r>
    </w:p>
    <w:p w:rsidR="005F4829" w:rsidRPr="007F5393" w:rsidRDefault="007F5393" w:rsidP="005F4829">
      <w:pPr>
        <w:spacing w:line="360" w:lineRule="auto"/>
        <w:ind w:firstLine="567"/>
        <w:jc w:val="both"/>
        <w:rPr>
          <w:color w:val="000000"/>
          <w:sz w:val="28"/>
          <w:szCs w:val="28"/>
        </w:rPr>
      </w:pPr>
      <w:r>
        <w:rPr>
          <w:color w:val="000000"/>
          <w:sz w:val="28"/>
          <w:szCs w:val="28"/>
        </w:rPr>
        <w:t>3.6</w:t>
      </w:r>
      <w:r w:rsidR="00700A74">
        <w:rPr>
          <w:color w:val="000000"/>
          <w:sz w:val="28"/>
          <w:szCs w:val="28"/>
        </w:rPr>
        <w:t>.</w:t>
      </w:r>
      <w:r w:rsidR="005F4829" w:rsidRPr="005F4829">
        <w:rPr>
          <w:color w:val="000000"/>
          <w:sz w:val="28"/>
          <w:szCs w:val="28"/>
        </w:rPr>
        <w:t xml:space="preserve">Розклад </w:t>
      </w:r>
      <w:r>
        <w:rPr>
          <w:color w:val="000000"/>
          <w:sz w:val="28"/>
          <w:szCs w:val="28"/>
        </w:rPr>
        <w:t>проведення співбесід</w:t>
      </w:r>
      <w:r w:rsidR="005F4829" w:rsidRPr="005F4829">
        <w:rPr>
          <w:color w:val="000000"/>
          <w:sz w:val="28"/>
          <w:szCs w:val="28"/>
        </w:rPr>
        <w:t>, що проводяться Коледжем,</w:t>
      </w:r>
      <w:r w:rsidR="005F4829">
        <w:rPr>
          <w:color w:val="000000"/>
          <w:sz w:val="28"/>
          <w:szCs w:val="28"/>
        </w:rPr>
        <w:t xml:space="preserve"> </w:t>
      </w:r>
      <w:r w:rsidR="005F4829" w:rsidRPr="005F4829">
        <w:rPr>
          <w:color w:val="000000"/>
          <w:sz w:val="28"/>
          <w:szCs w:val="28"/>
        </w:rPr>
        <w:t>затверджується головою Приймальної комісії і оприлюднюється шляхом</w:t>
      </w:r>
      <w:r w:rsidR="005F4829">
        <w:rPr>
          <w:color w:val="000000"/>
          <w:sz w:val="28"/>
          <w:szCs w:val="28"/>
        </w:rPr>
        <w:t xml:space="preserve"> </w:t>
      </w:r>
      <w:r w:rsidR="005F4829" w:rsidRPr="005F4829">
        <w:rPr>
          <w:color w:val="000000"/>
          <w:sz w:val="28"/>
          <w:szCs w:val="28"/>
        </w:rPr>
        <w:t xml:space="preserve">розміщення </w:t>
      </w:r>
      <w:r>
        <w:rPr>
          <w:color w:val="000000"/>
          <w:sz w:val="28"/>
          <w:szCs w:val="28"/>
        </w:rPr>
        <w:t xml:space="preserve"> на </w:t>
      </w:r>
      <w:proofErr w:type="spellStart"/>
      <w:r>
        <w:rPr>
          <w:color w:val="000000"/>
          <w:sz w:val="28"/>
          <w:szCs w:val="28"/>
        </w:rPr>
        <w:t>вебсайті</w:t>
      </w:r>
      <w:proofErr w:type="spellEnd"/>
      <w:r>
        <w:rPr>
          <w:color w:val="000000"/>
          <w:sz w:val="28"/>
          <w:szCs w:val="28"/>
        </w:rPr>
        <w:t xml:space="preserve"> Коледжу та інформаційному стенді </w:t>
      </w:r>
      <w:r w:rsidRPr="005F4829">
        <w:rPr>
          <w:color w:val="000000"/>
          <w:sz w:val="28"/>
          <w:szCs w:val="28"/>
        </w:rPr>
        <w:t>Приймальної комісії</w:t>
      </w:r>
      <w:r>
        <w:rPr>
          <w:color w:val="000000"/>
          <w:sz w:val="28"/>
          <w:szCs w:val="28"/>
        </w:rPr>
        <w:t xml:space="preserve"> </w:t>
      </w:r>
      <w:r w:rsidRPr="007F5393">
        <w:rPr>
          <w:sz w:val="28"/>
          <w:szCs w:val="28"/>
        </w:rPr>
        <w:t>ніж за три дні до початку прийому заяв та документів для вступу на навчання за освітньо-професійним ступенем фахового молодшого бакалавра та формами здобуття освіти.</w:t>
      </w:r>
    </w:p>
    <w:p w:rsidR="00F81278" w:rsidRDefault="007F5393" w:rsidP="00F81278">
      <w:pPr>
        <w:spacing w:line="360" w:lineRule="auto"/>
        <w:ind w:firstLine="567"/>
        <w:jc w:val="both"/>
        <w:rPr>
          <w:color w:val="000000"/>
          <w:sz w:val="28"/>
          <w:szCs w:val="28"/>
        </w:rPr>
      </w:pPr>
      <w:r>
        <w:rPr>
          <w:color w:val="000000"/>
          <w:sz w:val="28"/>
          <w:szCs w:val="28"/>
        </w:rPr>
        <w:t>3.7</w:t>
      </w:r>
      <w:r w:rsidR="005F4829" w:rsidRPr="005F4829">
        <w:rPr>
          <w:color w:val="000000"/>
          <w:sz w:val="28"/>
          <w:szCs w:val="28"/>
        </w:rPr>
        <w:t>. Копії документів і фотокартки не зарахованих вступників, що не</w:t>
      </w:r>
      <w:r w:rsidR="005F4829">
        <w:rPr>
          <w:color w:val="000000"/>
          <w:sz w:val="28"/>
          <w:szCs w:val="28"/>
        </w:rPr>
        <w:t xml:space="preserve"> </w:t>
      </w:r>
      <w:r w:rsidR="005F4829" w:rsidRPr="005F4829">
        <w:rPr>
          <w:color w:val="000000"/>
          <w:sz w:val="28"/>
          <w:szCs w:val="28"/>
        </w:rPr>
        <w:t xml:space="preserve">отримані ними, а також їх </w:t>
      </w:r>
      <w:r>
        <w:rPr>
          <w:color w:val="000000"/>
          <w:sz w:val="28"/>
          <w:szCs w:val="28"/>
        </w:rPr>
        <w:t xml:space="preserve">аркуші </w:t>
      </w:r>
      <w:r w:rsidR="00700A74">
        <w:rPr>
          <w:color w:val="000000"/>
          <w:sz w:val="28"/>
          <w:szCs w:val="28"/>
        </w:rPr>
        <w:t xml:space="preserve">результатів співбесіди, </w:t>
      </w:r>
      <w:r w:rsidR="005F4829" w:rsidRPr="005F4829">
        <w:rPr>
          <w:color w:val="000000"/>
          <w:sz w:val="28"/>
          <w:szCs w:val="28"/>
        </w:rPr>
        <w:t xml:space="preserve"> зберігаються протягом</w:t>
      </w:r>
      <w:r w:rsidR="005F4829">
        <w:rPr>
          <w:color w:val="000000"/>
          <w:sz w:val="28"/>
          <w:szCs w:val="28"/>
        </w:rPr>
        <w:t xml:space="preserve">  </w:t>
      </w:r>
      <w:r w:rsidR="005F4829" w:rsidRPr="005F4829">
        <w:rPr>
          <w:color w:val="000000"/>
          <w:sz w:val="28"/>
          <w:szCs w:val="28"/>
        </w:rPr>
        <w:t>одног</w:t>
      </w:r>
      <w:r w:rsidR="00700A74">
        <w:rPr>
          <w:color w:val="000000"/>
          <w:sz w:val="28"/>
          <w:szCs w:val="28"/>
        </w:rPr>
        <w:t>о року, після чого знищуються ,</w:t>
      </w:r>
      <w:r w:rsidR="005F4829" w:rsidRPr="005F4829">
        <w:rPr>
          <w:color w:val="000000"/>
          <w:sz w:val="28"/>
          <w:szCs w:val="28"/>
        </w:rPr>
        <w:t xml:space="preserve"> про що складається відповідний акт.</w:t>
      </w:r>
    </w:p>
    <w:p w:rsidR="00F81278" w:rsidRPr="00F81278" w:rsidRDefault="00F81278" w:rsidP="00F81278">
      <w:pPr>
        <w:spacing w:line="360" w:lineRule="auto"/>
        <w:ind w:firstLine="567"/>
        <w:jc w:val="both"/>
        <w:rPr>
          <w:color w:val="000000"/>
          <w:sz w:val="28"/>
          <w:szCs w:val="28"/>
        </w:rPr>
      </w:pPr>
    </w:p>
    <w:p w:rsidR="00F81278" w:rsidRDefault="00F81278" w:rsidP="00F81278">
      <w:pPr>
        <w:tabs>
          <w:tab w:val="left" w:pos="2204"/>
        </w:tabs>
        <w:spacing w:line="360" w:lineRule="auto"/>
        <w:ind w:firstLine="567"/>
        <w:jc w:val="center"/>
        <w:rPr>
          <w:b/>
          <w:color w:val="000000"/>
          <w:sz w:val="28"/>
          <w:szCs w:val="28"/>
        </w:rPr>
      </w:pPr>
      <w:r w:rsidRPr="00F81278">
        <w:rPr>
          <w:b/>
          <w:color w:val="000000"/>
          <w:sz w:val="28"/>
          <w:szCs w:val="28"/>
        </w:rPr>
        <w:t>ІV. Організація та проведення вступних випробувань</w:t>
      </w:r>
    </w:p>
    <w:p w:rsidR="00F81278" w:rsidRPr="00F81278" w:rsidRDefault="00F81278" w:rsidP="00F81278">
      <w:pPr>
        <w:tabs>
          <w:tab w:val="left" w:pos="2204"/>
        </w:tabs>
        <w:spacing w:line="360" w:lineRule="auto"/>
        <w:ind w:firstLine="567"/>
        <w:jc w:val="center"/>
        <w:rPr>
          <w:b/>
          <w:color w:val="000000"/>
          <w:sz w:val="28"/>
          <w:szCs w:val="28"/>
        </w:rPr>
      </w:pPr>
    </w:p>
    <w:p w:rsidR="00700A74" w:rsidRDefault="00F81278" w:rsidP="00CA71E1">
      <w:pPr>
        <w:tabs>
          <w:tab w:val="left" w:pos="2204"/>
        </w:tabs>
        <w:spacing w:line="360" w:lineRule="auto"/>
        <w:ind w:firstLine="567"/>
        <w:jc w:val="both"/>
        <w:rPr>
          <w:color w:val="000000"/>
          <w:sz w:val="28"/>
          <w:szCs w:val="28"/>
        </w:rPr>
      </w:pPr>
      <w:r w:rsidRPr="00F81278">
        <w:rPr>
          <w:color w:val="000000"/>
          <w:sz w:val="28"/>
          <w:szCs w:val="28"/>
        </w:rPr>
        <w:t>4.1. Голови комісій для проведення</w:t>
      </w:r>
      <w:r w:rsidR="00CA71E1">
        <w:rPr>
          <w:color w:val="000000"/>
          <w:sz w:val="28"/>
          <w:szCs w:val="28"/>
        </w:rPr>
        <w:t xml:space="preserve"> </w:t>
      </w:r>
      <w:r w:rsidRPr="00F81278">
        <w:rPr>
          <w:color w:val="000000"/>
          <w:sz w:val="28"/>
          <w:szCs w:val="28"/>
        </w:rPr>
        <w:t>співбесід, складають необхідні екзаменаційні матеріали: програми вступних</w:t>
      </w:r>
      <w:r w:rsidR="00CA71E1">
        <w:rPr>
          <w:color w:val="000000"/>
          <w:sz w:val="28"/>
          <w:szCs w:val="28"/>
        </w:rPr>
        <w:t xml:space="preserve"> </w:t>
      </w:r>
      <w:r w:rsidRPr="00F81278">
        <w:rPr>
          <w:color w:val="000000"/>
          <w:sz w:val="28"/>
          <w:szCs w:val="28"/>
        </w:rPr>
        <w:t xml:space="preserve">випробувань, </w:t>
      </w:r>
      <w:r w:rsidRPr="00700A74">
        <w:rPr>
          <w:color w:val="000000"/>
          <w:sz w:val="28"/>
          <w:szCs w:val="28"/>
        </w:rPr>
        <w:t>що</w:t>
      </w:r>
      <w:r w:rsidR="00700A74" w:rsidRPr="00700A74">
        <w:rPr>
          <w:sz w:val="28"/>
          <w:szCs w:val="28"/>
        </w:rPr>
        <w:t xml:space="preserve"> включають критерії оцінювання підготовленості (оцінювання знань, умінь та навичок) вступників та подають їх на затвердження голові Приймальної комісії не пізніше, ніж через місяць після набрання чинності Порядку прийому.</w:t>
      </w:r>
      <w:r w:rsidRPr="00F81278">
        <w:rPr>
          <w:color w:val="000000"/>
          <w:sz w:val="28"/>
          <w:szCs w:val="28"/>
        </w:rPr>
        <w:t xml:space="preserve"> </w:t>
      </w:r>
    </w:p>
    <w:p w:rsidR="00700A74" w:rsidRPr="00347C7D" w:rsidRDefault="00700A74" w:rsidP="00CA71E1">
      <w:pPr>
        <w:tabs>
          <w:tab w:val="left" w:pos="2204"/>
        </w:tabs>
        <w:spacing w:line="360" w:lineRule="auto"/>
        <w:ind w:firstLine="567"/>
        <w:jc w:val="both"/>
        <w:rPr>
          <w:color w:val="000000"/>
          <w:sz w:val="28"/>
          <w:szCs w:val="28"/>
        </w:rPr>
      </w:pPr>
      <w:r w:rsidRPr="00347C7D">
        <w:rPr>
          <w:color w:val="000000"/>
          <w:sz w:val="28"/>
          <w:szCs w:val="28"/>
        </w:rPr>
        <w:t xml:space="preserve">4.2. </w:t>
      </w:r>
      <w:r w:rsidRPr="00347C7D">
        <w:rPr>
          <w:sz w:val="28"/>
          <w:szCs w:val="28"/>
        </w:rPr>
        <w:t>Порядок проведення співбесід визначається Положенням про порядок проведення вступного випробування у формі співбесіди у</w:t>
      </w:r>
      <w:r w:rsidR="00347C7D" w:rsidRPr="00347C7D">
        <w:rPr>
          <w:sz w:val="28"/>
          <w:szCs w:val="28"/>
        </w:rPr>
        <w:t xml:space="preserve"> ПВНЗ  «Деснянський економіко-правовий коледж при МАУП»</w:t>
      </w:r>
    </w:p>
    <w:p w:rsidR="00F81278" w:rsidRPr="00347C7D" w:rsidRDefault="00347C7D" w:rsidP="00CA71E1">
      <w:pPr>
        <w:tabs>
          <w:tab w:val="left" w:pos="2204"/>
        </w:tabs>
        <w:spacing w:line="360" w:lineRule="auto"/>
        <w:ind w:firstLine="567"/>
        <w:jc w:val="both"/>
        <w:rPr>
          <w:color w:val="000000"/>
          <w:sz w:val="28"/>
          <w:szCs w:val="28"/>
        </w:rPr>
      </w:pPr>
      <w:r w:rsidRPr="00347C7D">
        <w:rPr>
          <w:color w:val="000000"/>
          <w:sz w:val="28"/>
          <w:szCs w:val="28"/>
        </w:rPr>
        <w:t>4.3</w:t>
      </w:r>
      <w:r w:rsidR="00F81278" w:rsidRPr="00347C7D">
        <w:rPr>
          <w:color w:val="000000"/>
          <w:sz w:val="28"/>
          <w:szCs w:val="28"/>
        </w:rPr>
        <w:t xml:space="preserve">. </w:t>
      </w:r>
      <w:r w:rsidRPr="00347C7D">
        <w:rPr>
          <w:color w:val="000000"/>
          <w:sz w:val="28"/>
          <w:szCs w:val="28"/>
        </w:rPr>
        <w:t>П</w:t>
      </w:r>
      <w:r w:rsidRPr="00347C7D">
        <w:rPr>
          <w:sz w:val="28"/>
          <w:szCs w:val="28"/>
        </w:rPr>
        <w:t xml:space="preserve">ід час проведення співбесіди </w:t>
      </w:r>
      <w:r w:rsidR="00F81278" w:rsidRPr="00347C7D">
        <w:rPr>
          <w:color w:val="000000"/>
          <w:sz w:val="28"/>
          <w:szCs w:val="28"/>
        </w:rPr>
        <w:t>повинна бути забезпечена спокійна і</w:t>
      </w:r>
      <w:r w:rsidR="00CA71E1" w:rsidRPr="00347C7D">
        <w:rPr>
          <w:color w:val="000000"/>
          <w:sz w:val="28"/>
          <w:szCs w:val="28"/>
        </w:rPr>
        <w:t xml:space="preserve"> </w:t>
      </w:r>
      <w:r w:rsidR="00F81278" w:rsidRPr="00347C7D">
        <w:rPr>
          <w:color w:val="000000"/>
          <w:sz w:val="28"/>
          <w:szCs w:val="28"/>
        </w:rPr>
        <w:t>доброзичлива атмосфера, а вступникам надана можливість самостійно,</w:t>
      </w:r>
      <w:r w:rsidR="00CA71E1" w:rsidRPr="00347C7D">
        <w:rPr>
          <w:color w:val="000000"/>
          <w:sz w:val="28"/>
          <w:szCs w:val="28"/>
        </w:rPr>
        <w:t xml:space="preserve"> </w:t>
      </w:r>
      <w:r w:rsidR="00F81278" w:rsidRPr="00347C7D">
        <w:rPr>
          <w:color w:val="000000"/>
          <w:sz w:val="28"/>
          <w:szCs w:val="28"/>
        </w:rPr>
        <w:t>найбільш повно виявити рівень своїх знань і умінь.</w:t>
      </w:r>
    </w:p>
    <w:p w:rsidR="00F81278" w:rsidRPr="00347C7D" w:rsidRDefault="00F81278" w:rsidP="00CA71E1">
      <w:pPr>
        <w:tabs>
          <w:tab w:val="left" w:pos="2204"/>
        </w:tabs>
        <w:spacing w:line="360" w:lineRule="auto"/>
        <w:ind w:firstLine="567"/>
        <w:jc w:val="both"/>
        <w:rPr>
          <w:color w:val="000000"/>
          <w:sz w:val="28"/>
          <w:szCs w:val="28"/>
        </w:rPr>
      </w:pPr>
      <w:r w:rsidRPr="00347C7D">
        <w:rPr>
          <w:color w:val="000000"/>
          <w:sz w:val="28"/>
          <w:szCs w:val="28"/>
        </w:rPr>
        <w:lastRenderedPageBreak/>
        <w:t>Сторонні особи без дозволу голови Приймальної комісії до приміщень,</w:t>
      </w:r>
      <w:r w:rsidR="00CA71E1" w:rsidRPr="00347C7D">
        <w:rPr>
          <w:color w:val="000000"/>
          <w:sz w:val="28"/>
          <w:szCs w:val="28"/>
        </w:rPr>
        <w:t xml:space="preserve"> </w:t>
      </w:r>
      <w:r w:rsidRPr="00347C7D">
        <w:rPr>
          <w:color w:val="000000"/>
          <w:sz w:val="28"/>
          <w:szCs w:val="28"/>
        </w:rPr>
        <w:t>в яких проводяться вступні іспити, не допускаються.</w:t>
      </w:r>
    </w:p>
    <w:p w:rsidR="00347C7D" w:rsidRPr="00347C7D" w:rsidRDefault="00347C7D" w:rsidP="00CA71E1">
      <w:pPr>
        <w:tabs>
          <w:tab w:val="left" w:pos="2204"/>
        </w:tabs>
        <w:spacing w:line="360" w:lineRule="auto"/>
        <w:ind w:firstLine="567"/>
        <w:jc w:val="both"/>
        <w:rPr>
          <w:sz w:val="28"/>
          <w:szCs w:val="28"/>
        </w:rPr>
      </w:pPr>
      <w:r w:rsidRPr="00347C7D">
        <w:rPr>
          <w:color w:val="000000"/>
          <w:sz w:val="28"/>
          <w:szCs w:val="28"/>
        </w:rPr>
        <w:t xml:space="preserve">4.4. </w:t>
      </w:r>
      <w:r w:rsidRPr="00347C7D">
        <w:rPr>
          <w:sz w:val="28"/>
          <w:szCs w:val="28"/>
        </w:rPr>
        <w:t xml:space="preserve">Співбесіда проводиться не менше ніж двома членами комісії з кожним вступником, яких призначає голова комісії для проведення співбесіди згідно з розкладом у день вступного випробування. </w:t>
      </w:r>
    </w:p>
    <w:p w:rsidR="00347C7D" w:rsidRPr="00347C7D" w:rsidRDefault="00347C7D" w:rsidP="00CA71E1">
      <w:pPr>
        <w:tabs>
          <w:tab w:val="left" w:pos="2204"/>
        </w:tabs>
        <w:spacing w:line="360" w:lineRule="auto"/>
        <w:ind w:firstLine="567"/>
        <w:jc w:val="both"/>
        <w:rPr>
          <w:color w:val="000000"/>
          <w:sz w:val="28"/>
          <w:szCs w:val="28"/>
        </w:rPr>
      </w:pPr>
      <w:r w:rsidRPr="00347C7D">
        <w:rPr>
          <w:sz w:val="28"/>
          <w:szCs w:val="28"/>
        </w:rPr>
        <w:t>4.5. Інформація про результати співбесіди оголошується вступникові в день її проведення.</w:t>
      </w:r>
    </w:p>
    <w:p w:rsidR="00347C7D" w:rsidRPr="00347C7D" w:rsidRDefault="00347C7D" w:rsidP="00CA71E1">
      <w:pPr>
        <w:tabs>
          <w:tab w:val="left" w:pos="2204"/>
        </w:tabs>
        <w:spacing w:line="360" w:lineRule="auto"/>
        <w:ind w:firstLine="567"/>
        <w:jc w:val="both"/>
        <w:rPr>
          <w:sz w:val="28"/>
          <w:szCs w:val="28"/>
        </w:rPr>
      </w:pPr>
      <w:r w:rsidRPr="00347C7D">
        <w:rPr>
          <w:sz w:val="28"/>
          <w:szCs w:val="28"/>
        </w:rPr>
        <w:t xml:space="preserve">4.6. Для проведення співбесіди встановлюються такі норми часу: 0,25 години кожному членові комісії на одного вступника. </w:t>
      </w:r>
    </w:p>
    <w:p w:rsidR="00347C7D" w:rsidRDefault="00347C7D" w:rsidP="00CA71E1">
      <w:pPr>
        <w:tabs>
          <w:tab w:val="left" w:pos="2204"/>
        </w:tabs>
        <w:spacing w:line="360" w:lineRule="auto"/>
        <w:ind w:firstLine="567"/>
        <w:jc w:val="both"/>
        <w:rPr>
          <w:sz w:val="28"/>
          <w:szCs w:val="28"/>
        </w:rPr>
      </w:pPr>
      <w:r w:rsidRPr="00347C7D">
        <w:rPr>
          <w:sz w:val="28"/>
          <w:szCs w:val="28"/>
        </w:rPr>
        <w:t>4.7. Під час проведення співбесіди не допускається користування електронними засобами інформації, підручниками, навчальними посібниками, мобільними телефонами, калькуляторами та іншими матеріалами, якщо це не передбачено рішенням Приймальної комісії. У разі використання вступником під час вступного випробування сторонніх джерел інформації (у тому числі підказки), він відсторонюється від участі у випробуваннях, про що складається акт, в якому вказується причина відсторонення та час. При цьому, вступнику виставляється оцінка менше мінімальної кількості балів, визначеної Приймальною комісією та Правилами прийому, для допуску до участі в конкурсі, незважаючи на усну відповідь.</w:t>
      </w:r>
    </w:p>
    <w:p w:rsidR="000479B2" w:rsidRDefault="00347C7D" w:rsidP="00CA71E1">
      <w:pPr>
        <w:tabs>
          <w:tab w:val="left" w:pos="2204"/>
        </w:tabs>
        <w:spacing w:line="360" w:lineRule="auto"/>
        <w:ind w:firstLine="567"/>
        <w:jc w:val="both"/>
        <w:rPr>
          <w:sz w:val="28"/>
          <w:szCs w:val="28"/>
        </w:rPr>
      </w:pPr>
      <w:r w:rsidRPr="00347C7D">
        <w:rPr>
          <w:sz w:val="28"/>
          <w:szCs w:val="28"/>
        </w:rPr>
        <w:t xml:space="preserve">4.8. При дистанційній формі проведення співбесіди оцінювання підготовленості вступника може здійснюватися за посиланням на сервіси </w:t>
      </w:r>
      <w:proofErr w:type="spellStart"/>
      <w:r w:rsidRPr="00347C7D">
        <w:rPr>
          <w:sz w:val="28"/>
          <w:szCs w:val="28"/>
        </w:rPr>
        <w:t>відеоконференцій</w:t>
      </w:r>
      <w:proofErr w:type="spellEnd"/>
      <w:r w:rsidRPr="00347C7D">
        <w:rPr>
          <w:sz w:val="28"/>
          <w:szCs w:val="28"/>
        </w:rPr>
        <w:t xml:space="preserve">, наприклад: </w:t>
      </w:r>
      <w:proofErr w:type="spellStart"/>
      <w:r w:rsidRPr="00347C7D">
        <w:rPr>
          <w:sz w:val="28"/>
          <w:szCs w:val="28"/>
        </w:rPr>
        <w:t>Zoom</w:t>
      </w:r>
      <w:proofErr w:type="spellEnd"/>
      <w:r w:rsidRPr="00347C7D">
        <w:rPr>
          <w:sz w:val="28"/>
          <w:szCs w:val="28"/>
        </w:rPr>
        <w:t xml:space="preserve">, </w:t>
      </w:r>
      <w:r>
        <w:rPr>
          <w:sz w:val="28"/>
          <w:szCs w:val="28"/>
          <w:lang w:val="en-US"/>
        </w:rPr>
        <w:t>Skype</w:t>
      </w:r>
      <w:r>
        <w:rPr>
          <w:sz w:val="28"/>
          <w:szCs w:val="28"/>
        </w:rPr>
        <w:t>,</w:t>
      </w:r>
      <w:r w:rsidRPr="0081271A">
        <w:rPr>
          <w:sz w:val="28"/>
          <w:szCs w:val="28"/>
        </w:rPr>
        <w:t xml:space="preserve"> </w:t>
      </w:r>
      <w:r>
        <w:rPr>
          <w:sz w:val="28"/>
          <w:szCs w:val="28"/>
          <w:lang w:val="en-US"/>
        </w:rPr>
        <w:t>Google</w:t>
      </w:r>
      <w:r w:rsidRPr="0081271A">
        <w:rPr>
          <w:sz w:val="28"/>
          <w:szCs w:val="28"/>
        </w:rPr>
        <w:t xml:space="preserve"> </w:t>
      </w:r>
      <w:r>
        <w:rPr>
          <w:sz w:val="28"/>
          <w:szCs w:val="28"/>
          <w:lang w:val="en-US"/>
        </w:rPr>
        <w:t>classroom</w:t>
      </w:r>
      <w:r w:rsidRPr="0081271A">
        <w:rPr>
          <w:sz w:val="28"/>
          <w:szCs w:val="28"/>
        </w:rPr>
        <w:t xml:space="preserve"> </w:t>
      </w:r>
      <w:r w:rsidRPr="00347C7D">
        <w:rPr>
          <w:sz w:val="28"/>
          <w:szCs w:val="28"/>
        </w:rPr>
        <w:t xml:space="preserve">тощо. Вступники повинні мати надійний </w:t>
      </w:r>
      <w:proofErr w:type="spellStart"/>
      <w:r w:rsidRPr="00347C7D">
        <w:rPr>
          <w:sz w:val="28"/>
          <w:szCs w:val="28"/>
        </w:rPr>
        <w:t>інтернет-зв'язок</w:t>
      </w:r>
      <w:proofErr w:type="spellEnd"/>
      <w:r w:rsidRPr="00347C7D">
        <w:rPr>
          <w:sz w:val="28"/>
          <w:szCs w:val="28"/>
        </w:rPr>
        <w:t xml:space="preserve"> та можливість встановити на </w:t>
      </w:r>
      <w:proofErr w:type="spellStart"/>
      <w:r w:rsidRPr="00347C7D">
        <w:rPr>
          <w:sz w:val="28"/>
          <w:szCs w:val="28"/>
        </w:rPr>
        <w:t>смартфон</w:t>
      </w:r>
      <w:proofErr w:type="spellEnd"/>
      <w:r w:rsidRPr="00347C7D">
        <w:rPr>
          <w:sz w:val="28"/>
          <w:szCs w:val="28"/>
        </w:rPr>
        <w:t xml:space="preserve">, планшет, комп'ютер чи будь-який інший </w:t>
      </w:r>
      <w:proofErr w:type="spellStart"/>
      <w:r w:rsidRPr="00347C7D">
        <w:rPr>
          <w:sz w:val="28"/>
          <w:szCs w:val="28"/>
        </w:rPr>
        <w:t>гаджет</w:t>
      </w:r>
      <w:proofErr w:type="spellEnd"/>
      <w:r w:rsidRPr="00347C7D">
        <w:rPr>
          <w:sz w:val="28"/>
          <w:szCs w:val="28"/>
        </w:rPr>
        <w:t xml:space="preserve"> необхідне програмне забезпечення тощо. Час обумовлюється при подачі заяви або в інший спосіб за допомогою електронних скриньок вступників або іншими засобами комунікації. Покликання на співбесіду надсилається на електронну пошту або в інший спосіб за 1-2 дні до початку співбесіди. Приєднання вступника до </w:t>
      </w:r>
      <w:proofErr w:type="spellStart"/>
      <w:r w:rsidRPr="00347C7D">
        <w:rPr>
          <w:sz w:val="28"/>
          <w:szCs w:val="28"/>
        </w:rPr>
        <w:t>відеоконференції</w:t>
      </w:r>
      <w:proofErr w:type="spellEnd"/>
      <w:r w:rsidRPr="00347C7D">
        <w:rPr>
          <w:sz w:val="28"/>
          <w:szCs w:val="28"/>
        </w:rPr>
        <w:t xml:space="preserve"> здійснюється за 2-3 хвилини до визначеного часу. Після приєднання вступника до </w:t>
      </w:r>
      <w:proofErr w:type="spellStart"/>
      <w:r w:rsidRPr="00347C7D">
        <w:rPr>
          <w:sz w:val="28"/>
          <w:szCs w:val="28"/>
        </w:rPr>
        <w:t>відеоконференції</w:t>
      </w:r>
      <w:proofErr w:type="spellEnd"/>
      <w:r w:rsidRPr="00347C7D">
        <w:rPr>
          <w:sz w:val="28"/>
          <w:szCs w:val="28"/>
        </w:rPr>
        <w:t xml:space="preserve"> здійснюється ідентифікація вступника шляхом демонстрації ним документа (одного з документів), що посвідчує особу, передбаченого </w:t>
      </w:r>
      <w:r w:rsidRPr="00347C7D">
        <w:rPr>
          <w:sz w:val="28"/>
          <w:szCs w:val="28"/>
        </w:rPr>
        <w:lastRenderedPageBreak/>
        <w:t xml:space="preserve">Законом України «Про Єдиний державний демографічний реєстр та документи, що підтверджують громадянство, посвідчують особу чи її спеціальний статус» (свідоцтва про народження для осіб, яким виповнюється 14 років після 01 січня року вступу). Особа має бути авторизована під власним прізвищем та ім’ям державною мовою. </w:t>
      </w:r>
    </w:p>
    <w:p w:rsidR="000479B2" w:rsidRDefault="00347C7D" w:rsidP="00CA71E1">
      <w:pPr>
        <w:tabs>
          <w:tab w:val="left" w:pos="2204"/>
        </w:tabs>
        <w:spacing w:line="360" w:lineRule="auto"/>
        <w:ind w:firstLine="567"/>
        <w:jc w:val="both"/>
        <w:rPr>
          <w:sz w:val="28"/>
          <w:szCs w:val="28"/>
        </w:rPr>
      </w:pPr>
      <w:r w:rsidRPr="00347C7D">
        <w:rPr>
          <w:sz w:val="28"/>
          <w:szCs w:val="28"/>
        </w:rPr>
        <w:t xml:space="preserve">До початку проведення співбесіди в очному або дистанційному форматі, вступник повідомляється про те, що здійснюватиметься </w:t>
      </w:r>
      <w:proofErr w:type="spellStart"/>
      <w:r w:rsidRPr="00347C7D">
        <w:rPr>
          <w:sz w:val="28"/>
          <w:szCs w:val="28"/>
        </w:rPr>
        <w:t>відеофіксація</w:t>
      </w:r>
      <w:proofErr w:type="spellEnd"/>
      <w:r w:rsidRPr="00347C7D">
        <w:rPr>
          <w:sz w:val="28"/>
          <w:szCs w:val="28"/>
        </w:rPr>
        <w:t xml:space="preserve"> вступного випробування. Згоду на здійснення </w:t>
      </w:r>
      <w:proofErr w:type="spellStart"/>
      <w:r w:rsidRPr="00347C7D">
        <w:rPr>
          <w:sz w:val="28"/>
          <w:szCs w:val="28"/>
        </w:rPr>
        <w:t>відеофіксації</w:t>
      </w:r>
      <w:proofErr w:type="spellEnd"/>
      <w:r w:rsidRPr="00347C7D">
        <w:rPr>
          <w:sz w:val="28"/>
          <w:szCs w:val="28"/>
        </w:rPr>
        <w:t xml:space="preserve"> співбесіди отримується від вступника або одного з батьків (для неповнолітніх вступників). У разі відмови вступника від проведення </w:t>
      </w:r>
      <w:proofErr w:type="spellStart"/>
      <w:r w:rsidRPr="00347C7D">
        <w:rPr>
          <w:sz w:val="28"/>
          <w:szCs w:val="28"/>
        </w:rPr>
        <w:t>відеофіксації</w:t>
      </w:r>
      <w:proofErr w:type="spellEnd"/>
      <w:r w:rsidRPr="00347C7D">
        <w:rPr>
          <w:sz w:val="28"/>
          <w:szCs w:val="28"/>
        </w:rPr>
        <w:t xml:space="preserve"> співбесіди, він позбавляється права на апеляцію. </w:t>
      </w:r>
    </w:p>
    <w:p w:rsidR="000479B2" w:rsidRDefault="00347C7D" w:rsidP="00CA71E1">
      <w:pPr>
        <w:tabs>
          <w:tab w:val="left" w:pos="2204"/>
        </w:tabs>
        <w:spacing w:line="360" w:lineRule="auto"/>
        <w:ind w:firstLine="567"/>
        <w:jc w:val="both"/>
        <w:rPr>
          <w:sz w:val="28"/>
          <w:szCs w:val="28"/>
        </w:rPr>
      </w:pPr>
      <w:r w:rsidRPr="00347C7D">
        <w:rPr>
          <w:sz w:val="28"/>
          <w:szCs w:val="28"/>
        </w:rPr>
        <w:t>4.9. Під час співбесіди у дистанційному форматі вступник повинен:</w:t>
      </w:r>
    </w:p>
    <w:p w:rsidR="000479B2" w:rsidRDefault="00347C7D" w:rsidP="00CA71E1">
      <w:pPr>
        <w:tabs>
          <w:tab w:val="left" w:pos="2204"/>
        </w:tabs>
        <w:spacing w:line="360" w:lineRule="auto"/>
        <w:ind w:firstLine="567"/>
        <w:jc w:val="both"/>
        <w:rPr>
          <w:sz w:val="28"/>
          <w:szCs w:val="28"/>
        </w:rPr>
      </w:pPr>
      <w:r w:rsidRPr="00347C7D">
        <w:rPr>
          <w:sz w:val="28"/>
          <w:szCs w:val="28"/>
        </w:rPr>
        <w:t xml:space="preserve"> - бути постійно присутнім з увімкненою камерою та мікрофоном; </w:t>
      </w:r>
    </w:p>
    <w:p w:rsidR="000479B2" w:rsidRDefault="00347C7D" w:rsidP="00CA71E1">
      <w:pPr>
        <w:tabs>
          <w:tab w:val="left" w:pos="2204"/>
        </w:tabs>
        <w:spacing w:line="360" w:lineRule="auto"/>
        <w:ind w:firstLine="567"/>
        <w:jc w:val="both"/>
        <w:rPr>
          <w:sz w:val="28"/>
          <w:szCs w:val="28"/>
        </w:rPr>
      </w:pPr>
      <w:r w:rsidRPr="00347C7D">
        <w:rPr>
          <w:sz w:val="28"/>
          <w:szCs w:val="28"/>
        </w:rPr>
        <w:t xml:space="preserve">- не залишати зону видимості </w:t>
      </w:r>
      <w:proofErr w:type="spellStart"/>
      <w:r w:rsidRPr="00347C7D">
        <w:rPr>
          <w:sz w:val="28"/>
          <w:szCs w:val="28"/>
        </w:rPr>
        <w:t>веб-камери</w:t>
      </w:r>
      <w:proofErr w:type="spellEnd"/>
      <w:r w:rsidRPr="00347C7D">
        <w:rPr>
          <w:sz w:val="28"/>
          <w:szCs w:val="28"/>
        </w:rPr>
        <w:t xml:space="preserve">; </w:t>
      </w:r>
    </w:p>
    <w:p w:rsidR="000479B2" w:rsidRDefault="00347C7D" w:rsidP="00CA71E1">
      <w:pPr>
        <w:tabs>
          <w:tab w:val="left" w:pos="2204"/>
        </w:tabs>
        <w:spacing w:line="360" w:lineRule="auto"/>
        <w:ind w:firstLine="567"/>
        <w:jc w:val="both"/>
        <w:rPr>
          <w:sz w:val="28"/>
          <w:szCs w:val="28"/>
        </w:rPr>
      </w:pPr>
      <w:r w:rsidRPr="00347C7D">
        <w:rPr>
          <w:sz w:val="28"/>
          <w:szCs w:val="28"/>
        </w:rPr>
        <w:t xml:space="preserve">- не користуватись забороненими предметами, засобами та матеріалами; </w:t>
      </w:r>
    </w:p>
    <w:p w:rsidR="00347C7D" w:rsidRDefault="00347C7D" w:rsidP="00CA71E1">
      <w:pPr>
        <w:tabs>
          <w:tab w:val="left" w:pos="2204"/>
        </w:tabs>
        <w:spacing w:line="360" w:lineRule="auto"/>
        <w:ind w:firstLine="567"/>
        <w:jc w:val="both"/>
      </w:pPr>
      <w:r w:rsidRPr="00347C7D">
        <w:rPr>
          <w:sz w:val="28"/>
          <w:szCs w:val="28"/>
        </w:rPr>
        <w:t>- не залучати сторонніх осіб</w:t>
      </w:r>
      <w:r>
        <w:t>.</w:t>
      </w:r>
    </w:p>
    <w:p w:rsidR="000479B2" w:rsidRDefault="000479B2" w:rsidP="00CA71E1">
      <w:pPr>
        <w:tabs>
          <w:tab w:val="left" w:pos="2204"/>
        </w:tabs>
        <w:spacing w:line="360" w:lineRule="auto"/>
        <w:ind w:firstLine="567"/>
        <w:jc w:val="both"/>
        <w:rPr>
          <w:sz w:val="28"/>
          <w:szCs w:val="28"/>
        </w:rPr>
      </w:pPr>
      <w:r w:rsidRPr="000479B2">
        <w:rPr>
          <w:sz w:val="28"/>
          <w:szCs w:val="28"/>
        </w:rPr>
        <w:t>За запитом членів комісії вступник повинен продемонструвати приміщення, у якому він перебуває під час співбесіди. У разі відмови виконання вимог, члени комісії мають право припинити співбесіду.</w:t>
      </w:r>
    </w:p>
    <w:p w:rsidR="000479B2" w:rsidRPr="000479B2" w:rsidRDefault="000479B2" w:rsidP="00CA71E1">
      <w:pPr>
        <w:tabs>
          <w:tab w:val="left" w:pos="2204"/>
        </w:tabs>
        <w:spacing w:line="360" w:lineRule="auto"/>
        <w:ind w:firstLine="567"/>
        <w:jc w:val="both"/>
        <w:rPr>
          <w:sz w:val="28"/>
          <w:szCs w:val="28"/>
        </w:rPr>
      </w:pPr>
      <w:r w:rsidRPr="000479B2">
        <w:rPr>
          <w:sz w:val="28"/>
          <w:szCs w:val="28"/>
        </w:rPr>
        <w:t xml:space="preserve">4.10. Вступники, які не з’явились для складання співбесіди без поважних причин у зазначений за розкладом час, до участі у конкурсі не допускаються. За наявності поважних причин, підтверджених документально, а також причин, викликаних воєнним станом, вступники допускаються до складання пропущеної співбесіди з дозволу Приймальної комісії в межах встановлених строків і розкладу проведення вступних випробувань. </w:t>
      </w:r>
    </w:p>
    <w:p w:rsidR="000479B2" w:rsidRPr="000479B2" w:rsidRDefault="000479B2" w:rsidP="00CA71E1">
      <w:pPr>
        <w:tabs>
          <w:tab w:val="left" w:pos="2204"/>
        </w:tabs>
        <w:spacing w:line="360" w:lineRule="auto"/>
        <w:ind w:firstLine="567"/>
        <w:jc w:val="both"/>
        <w:rPr>
          <w:sz w:val="28"/>
          <w:szCs w:val="28"/>
        </w:rPr>
      </w:pPr>
      <w:r w:rsidRPr="000479B2">
        <w:rPr>
          <w:sz w:val="28"/>
          <w:szCs w:val="28"/>
        </w:rPr>
        <w:t xml:space="preserve">4.11. За результатами проведеної співбесіди членами Комісії оформлюється протокол співбесіди, у якому зазначається результат оцінювання співбесіди у вигляді кількості набраних балів з кожного предмету та конкурсного бала. </w:t>
      </w:r>
    </w:p>
    <w:p w:rsidR="000479B2" w:rsidRPr="000479B2" w:rsidRDefault="000479B2" w:rsidP="00CA71E1">
      <w:pPr>
        <w:tabs>
          <w:tab w:val="left" w:pos="2204"/>
        </w:tabs>
        <w:spacing w:line="360" w:lineRule="auto"/>
        <w:ind w:firstLine="567"/>
        <w:jc w:val="both"/>
        <w:rPr>
          <w:sz w:val="28"/>
          <w:szCs w:val="28"/>
        </w:rPr>
      </w:pPr>
      <w:r w:rsidRPr="000479B2">
        <w:rPr>
          <w:sz w:val="28"/>
          <w:szCs w:val="28"/>
        </w:rPr>
        <w:t xml:space="preserve">4.12. Перескладання співбесіди не допускається. Вступники, знання яких було оцінено нижче, ніж визначена Приймальною комісією та Правилами </w:t>
      </w:r>
      <w:r w:rsidRPr="000479B2">
        <w:rPr>
          <w:sz w:val="28"/>
          <w:szCs w:val="28"/>
        </w:rPr>
        <w:lastRenderedPageBreak/>
        <w:t xml:space="preserve">прийому кількість балів, необхідна для допуску до участі в конкурсі або зарахування на навчання за квотами, до участі в конкурсі не допускаються. </w:t>
      </w:r>
    </w:p>
    <w:p w:rsidR="000479B2" w:rsidRPr="000479B2" w:rsidRDefault="000479B2" w:rsidP="00CA71E1">
      <w:pPr>
        <w:tabs>
          <w:tab w:val="left" w:pos="2204"/>
        </w:tabs>
        <w:spacing w:line="360" w:lineRule="auto"/>
        <w:ind w:firstLine="567"/>
        <w:jc w:val="both"/>
        <w:rPr>
          <w:sz w:val="28"/>
          <w:szCs w:val="28"/>
        </w:rPr>
      </w:pPr>
      <w:r w:rsidRPr="000479B2">
        <w:rPr>
          <w:sz w:val="28"/>
          <w:szCs w:val="28"/>
        </w:rPr>
        <w:t xml:space="preserve">4.13. Апеляція вступника щодо кількості балів, отриманих під </w:t>
      </w:r>
      <w:r>
        <w:rPr>
          <w:sz w:val="28"/>
          <w:szCs w:val="28"/>
        </w:rPr>
        <w:t>час співбесіди у Коледжі (далі -</w:t>
      </w:r>
      <w:r w:rsidRPr="000479B2">
        <w:rPr>
          <w:sz w:val="28"/>
          <w:szCs w:val="28"/>
        </w:rPr>
        <w:t xml:space="preserve"> апеляція), повинна подаватись особисто вступником в день проведення співбесіди. Апеляція розглядається апеляційною комісією не пізніше наступного робочого дня після її подання у присутності вступника. Додаткове опитування вступників при розгляді апеляцій не допускається. Порядок подання і розгляду апеляції повинен бути оприлюднений та доведений до відома вступників не пізніше ніж за 7 днів до початку вступних випробувань.</w:t>
      </w:r>
    </w:p>
    <w:p w:rsidR="000479B2" w:rsidRPr="00347C7D" w:rsidRDefault="000479B2" w:rsidP="00DF60FA">
      <w:pPr>
        <w:tabs>
          <w:tab w:val="left" w:pos="2204"/>
        </w:tabs>
        <w:spacing w:line="360" w:lineRule="auto"/>
        <w:jc w:val="both"/>
        <w:rPr>
          <w:color w:val="000000"/>
          <w:sz w:val="28"/>
          <w:szCs w:val="28"/>
        </w:rPr>
      </w:pPr>
    </w:p>
    <w:p w:rsidR="00B95EE2" w:rsidRPr="00B95EE2" w:rsidRDefault="00B95EE2" w:rsidP="00B95EE2">
      <w:pPr>
        <w:spacing w:line="360" w:lineRule="auto"/>
        <w:ind w:firstLine="567"/>
        <w:jc w:val="center"/>
        <w:rPr>
          <w:b/>
          <w:color w:val="000000"/>
          <w:sz w:val="28"/>
          <w:szCs w:val="28"/>
        </w:rPr>
      </w:pPr>
      <w:r w:rsidRPr="00B95EE2">
        <w:rPr>
          <w:b/>
          <w:color w:val="000000"/>
          <w:sz w:val="28"/>
          <w:szCs w:val="28"/>
        </w:rPr>
        <w:t>V. Зарахування вступників</w:t>
      </w:r>
    </w:p>
    <w:p w:rsidR="00B95EE2" w:rsidRPr="008F7854" w:rsidRDefault="00B95EE2" w:rsidP="00B95EE2">
      <w:pPr>
        <w:spacing w:line="360" w:lineRule="auto"/>
        <w:ind w:firstLine="567"/>
        <w:jc w:val="both"/>
        <w:rPr>
          <w:color w:val="000000"/>
          <w:sz w:val="28"/>
          <w:szCs w:val="28"/>
        </w:rPr>
      </w:pPr>
      <w:r w:rsidRPr="00B95EE2">
        <w:rPr>
          <w:color w:val="000000"/>
          <w:sz w:val="28"/>
          <w:szCs w:val="28"/>
        </w:rPr>
        <w:t>5.1. Список рекомендованих до зарахування вступників</w:t>
      </w:r>
      <w:r>
        <w:rPr>
          <w:color w:val="000000"/>
          <w:sz w:val="28"/>
          <w:szCs w:val="28"/>
        </w:rPr>
        <w:t xml:space="preserve"> </w:t>
      </w:r>
      <w:r w:rsidRPr="00B95EE2">
        <w:rPr>
          <w:color w:val="000000"/>
          <w:sz w:val="28"/>
          <w:szCs w:val="28"/>
        </w:rPr>
        <w:t>оприлюднюється Приймальною комісією відповідно до загальної кількості</w:t>
      </w:r>
      <w:r>
        <w:rPr>
          <w:color w:val="000000"/>
          <w:sz w:val="28"/>
          <w:szCs w:val="28"/>
        </w:rPr>
        <w:t xml:space="preserve"> </w:t>
      </w:r>
      <w:r w:rsidRPr="00B95EE2">
        <w:rPr>
          <w:color w:val="000000"/>
          <w:sz w:val="28"/>
          <w:szCs w:val="28"/>
        </w:rPr>
        <w:t>набраних балів кожним вступником у строки, визначені Правилами прийому</w:t>
      </w:r>
      <w:r w:rsidRPr="008F7854">
        <w:rPr>
          <w:color w:val="000000"/>
          <w:sz w:val="28"/>
          <w:szCs w:val="28"/>
        </w:rPr>
        <w:t>.</w:t>
      </w:r>
      <w:r w:rsidR="008F7854" w:rsidRPr="008F7854">
        <w:rPr>
          <w:sz w:val="28"/>
          <w:szCs w:val="28"/>
        </w:rPr>
        <w:t xml:space="preserve"> У списку зазначаються підстави для надання рекомендацій щодо зарахування за формами фінансування навчання.</w:t>
      </w:r>
    </w:p>
    <w:p w:rsidR="00B95EE2" w:rsidRPr="00B95EE2" w:rsidRDefault="00B95EE2" w:rsidP="006C2352">
      <w:pPr>
        <w:spacing w:line="360" w:lineRule="auto"/>
        <w:ind w:firstLine="567"/>
        <w:jc w:val="both"/>
        <w:rPr>
          <w:color w:val="000000"/>
          <w:sz w:val="28"/>
          <w:szCs w:val="28"/>
        </w:rPr>
      </w:pPr>
      <w:r w:rsidRPr="00B95EE2">
        <w:rPr>
          <w:color w:val="000000"/>
          <w:sz w:val="28"/>
          <w:szCs w:val="28"/>
        </w:rPr>
        <w:t>5.2. Рішення про зарахування вступників ухвалюється на засіданні</w:t>
      </w:r>
      <w:r w:rsidR="006C2352">
        <w:rPr>
          <w:color w:val="000000"/>
          <w:sz w:val="28"/>
          <w:szCs w:val="28"/>
        </w:rPr>
        <w:t xml:space="preserve"> </w:t>
      </w:r>
      <w:r w:rsidRPr="00B95EE2">
        <w:rPr>
          <w:color w:val="000000"/>
          <w:sz w:val="28"/>
          <w:szCs w:val="28"/>
        </w:rPr>
        <w:t>Приймальної комісії і оформлюється протоколом.</w:t>
      </w:r>
    </w:p>
    <w:p w:rsidR="00B95EE2" w:rsidRPr="00B95EE2" w:rsidRDefault="00B95EE2" w:rsidP="006C2352">
      <w:pPr>
        <w:spacing w:line="360" w:lineRule="auto"/>
        <w:ind w:firstLine="567"/>
        <w:jc w:val="both"/>
        <w:rPr>
          <w:color w:val="000000"/>
          <w:sz w:val="28"/>
          <w:szCs w:val="28"/>
        </w:rPr>
      </w:pPr>
      <w:r w:rsidRPr="00B95EE2">
        <w:rPr>
          <w:color w:val="000000"/>
          <w:sz w:val="28"/>
          <w:szCs w:val="28"/>
        </w:rPr>
        <w:t>5.3. На підставі рішення Приймальної комісії директор Коледжу видає</w:t>
      </w:r>
      <w:r w:rsidR="006C2352">
        <w:rPr>
          <w:color w:val="000000"/>
          <w:sz w:val="28"/>
          <w:szCs w:val="28"/>
        </w:rPr>
        <w:t xml:space="preserve"> </w:t>
      </w:r>
      <w:r w:rsidRPr="00B95EE2">
        <w:rPr>
          <w:color w:val="000000"/>
          <w:sz w:val="28"/>
          <w:szCs w:val="28"/>
        </w:rPr>
        <w:t>наказ про зарахування вступників, інформація про зарахованих вступників</w:t>
      </w:r>
      <w:r w:rsidR="006C2352">
        <w:rPr>
          <w:color w:val="000000"/>
          <w:sz w:val="28"/>
          <w:szCs w:val="28"/>
        </w:rPr>
        <w:t xml:space="preserve"> </w:t>
      </w:r>
      <w:r w:rsidRPr="00B95EE2">
        <w:rPr>
          <w:color w:val="000000"/>
          <w:sz w:val="28"/>
          <w:szCs w:val="28"/>
        </w:rPr>
        <w:t>доводиться до їх відома та оприлюднюється.</w:t>
      </w:r>
    </w:p>
    <w:p w:rsidR="00B95EE2" w:rsidRPr="00B95EE2" w:rsidRDefault="00B95EE2" w:rsidP="006C2352">
      <w:pPr>
        <w:spacing w:line="360" w:lineRule="auto"/>
        <w:ind w:firstLine="567"/>
        <w:jc w:val="both"/>
        <w:rPr>
          <w:color w:val="000000"/>
          <w:sz w:val="28"/>
          <w:szCs w:val="28"/>
        </w:rPr>
      </w:pPr>
      <w:r w:rsidRPr="00B95EE2">
        <w:rPr>
          <w:color w:val="000000"/>
          <w:sz w:val="28"/>
          <w:szCs w:val="28"/>
        </w:rPr>
        <w:t>5.4. Зарахованим до складу студентів, за їх проханням, видаються</w:t>
      </w:r>
      <w:r w:rsidR="006C2352">
        <w:rPr>
          <w:color w:val="000000"/>
          <w:sz w:val="28"/>
          <w:szCs w:val="28"/>
        </w:rPr>
        <w:t xml:space="preserve"> </w:t>
      </w:r>
      <w:r w:rsidRPr="00B95EE2">
        <w:rPr>
          <w:color w:val="000000"/>
          <w:sz w:val="28"/>
          <w:szCs w:val="28"/>
        </w:rPr>
        <w:t>довідки встановленого зразка з інформацією про вступ до Коледжу.</w:t>
      </w:r>
    </w:p>
    <w:p w:rsidR="004C3CEC" w:rsidRPr="004C3CEC" w:rsidRDefault="00E54DDF" w:rsidP="00E54DDF">
      <w:pPr>
        <w:spacing w:line="360" w:lineRule="auto"/>
        <w:jc w:val="both"/>
        <w:rPr>
          <w:sz w:val="28"/>
          <w:szCs w:val="28"/>
        </w:rPr>
      </w:pPr>
      <w:r>
        <w:rPr>
          <w:noProof/>
          <w:color w:val="000000"/>
          <w:sz w:val="28"/>
          <w:szCs w:val="28"/>
          <w:lang w:val="ru-RU"/>
        </w:rPr>
        <w:lastRenderedPageBreak/>
        <w:drawing>
          <wp:inline distT="0" distB="0" distL="0" distR="0">
            <wp:extent cx="6477166" cy="86351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5729"/>
                    <a:stretch>
                      <a:fillRect/>
                    </a:stretch>
                  </pic:blipFill>
                  <pic:spPr bwMode="auto">
                    <a:xfrm>
                      <a:off x="0" y="0"/>
                      <a:ext cx="6477166" cy="8635116"/>
                    </a:xfrm>
                    <a:prstGeom prst="rect">
                      <a:avLst/>
                    </a:prstGeom>
                    <a:noFill/>
                    <a:ln w="9525">
                      <a:noFill/>
                      <a:miter lim="800000"/>
                      <a:headEnd/>
                      <a:tailEnd/>
                    </a:ln>
                  </pic:spPr>
                </pic:pic>
              </a:graphicData>
            </a:graphic>
          </wp:inline>
        </w:drawing>
      </w:r>
    </w:p>
    <w:sectPr w:rsidR="004C3CEC" w:rsidRPr="004C3CEC" w:rsidSect="00CF191B">
      <w:pgSz w:w="11906" w:h="16838"/>
      <w:pgMar w:top="850" w:right="707"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803" w:rsidRDefault="007F7803" w:rsidP="00C4417B">
      <w:r>
        <w:separator/>
      </w:r>
    </w:p>
  </w:endnote>
  <w:endnote w:type="continuationSeparator" w:id="0">
    <w:p w:rsidR="007F7803" w:rsidRDefault="007F7803" w:rsidP="00C44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803" w:rsidRDefault="007F7803" w:rsidP="00C4417B">
      <w:r>
        <w:separator/>
      </w:r>
    </w:p>
  </w:footnote>
  <w:footnote w:type="continuationSeparator" w:id="0">
    <w:p w:rsidR="007F7803" w:rsidRDefault="007F7803" w:rsidP="00C441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A1B34"/>
    <w:multiLevelType w:val="hybridMultilevel"/>
    <w:tmpl w:val="AA2247AE"/>
    <w:lvl w:ilvl="0" w:tplc="04160414">
      <w:numFmt w:val="bullet"/>
      <w:lvlText w:val="•"/>
      <w:lvlJc w:val="left"/>
      <w:pPr>
        <w:ind w:left="1509" w:hanging="360"/>
      </w:pPr>
      <w:rPr>
        <w:rFonts w:hint="default"/>
      </w:rPr>
    </w:lvl>
    <w:lvl w:ilvl="1" w:tplc="04190003" w:tentative="1">
      <w:start w:val="1"/>
      <w:numFmt w:val="bullet"/>
      <w:lvlText w:val="o"/>
      <w:lvlJc w:val="left"/>
      <w:pPr>
        <w:ind w:left="2229" w:hanging="360"/>
      </w:pPr>
      <w:rPr>
        <w:rFonts w:ascii="Courier New" w:hAnsi="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
    <w:nsid w:val="12AD2093"/>
    <w:multiLevelType w:val="hybridMultilevel"/>
    <w:tmpl w:val="FFFFFFFF"/>
    <w:lvl w:ilvl="0" w:tplc="C46C09E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8EA6E09"/>
    <w:multiLevelType w:val="hybridMultilevel"/>
    <w:tmpl w:val="FFFFFFFF"/>
    <w:lvl w:ilvl="0" w:tplc="90989FB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1DC006EE"/>
    <w:multiLevelType w:val="hybridMultilevel"/>
    <w:tmpl w:val="FFFFFFFF"/>
    <w:lvl w:ilvl="0" w:tplc="9DAC35C0">
      <w:start w:val="1"/>
      <w:numFmt w:val="decimal"/>
      <w:lvlText w:val="%1."/>
      <w:lvlJc w:val="left"/>
      <w:pPr>
        <w:ind w:left="1497" w:hanging="93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200B04B3"/>
    <w:multiLevelType w:val="hybridMultilevel"/>
    <w:tmpl w:val="79B0CA90"/>
    <w:lvl w:ilvl="0" w:tplc="917CC2DE">
      <w:numFmt w:val="bullet"/>
      <w:lvlText w:val="-"/>
      <w:lvlJc w:val="left"/>
      <w:pPr>
        <w:ind w:left="1647" w:hanging="360"/>
      </w:pPr>
      <w:rPr>
        <w:rFonts w:ascii="Times New Roman" w:eastAsia="Times New Roman" w:hAnsi="Times New Roman"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nsid w:val="23EE1101"/>
    <w:multiLevelType w:val="hybridMultilevel"/>
    <w:tmpl w:val="FFFFFFFF"/>
    <w:lvl w:ilvl="0" w:tplc="05CA984A">
      <w:numFmt w:val="bullet"/>
      <w:lvlText w:val="•"/>
      <w:lvlJc w:val="left"/>
      <w:pPr>
        <w:ind w:left="1287" w:hanging="360"/>
      </w:pPr>
      <w:rPr>
        <w:rFonts w:ascii="Times New Roman" w:eastAsia="Times New Roman" w:hAnsi="Times New Roman" w:hint="default"/>
        <w:b w:val="0"/>
        <w:i w:val="0"/>
        <w:spacing w:val="0"/>
        <w:w w:val="100"/>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51B06B4"/>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79228CC"/>
    <w:multiLevelType w:val="hybridMultilevel"/>
    <w:tmpl w:val="FFFFFFFF"/>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665C5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E1565E9"/>
    <w:multiLevelType w:val="hybridMultilevel"/>
    <w:tmpl w:val="DC4AC1F4"/>
    <w:lvl w:ilvl="0" w:tplc="A76A1A3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267162"/>
    <w:multiLevelType w:val="hybridMultilevel"/>
    <w:tmpl w:val="FFFFFFFF"/>
    <w:lvl w:ilvl="0" w:tplc="C46C09E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93E2230"/>
    <w:multiLevelType w:val="hybridMultilevel"/>
    <w:tmpl w:val="FFFFFFFF"/>
    <w:lvl w:ilvl="0" w:tplc="F962AB1A">
      <w:start w:val="1"/>
      <w:numFmt w:val="decimal"/>
      <w:lvlText w:val="%1."/>
      <w:lvlJc w:val="left"/>
      <w:pPr>
        <w:ind w:left="1632" w:hanging="106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5299799A"/>
    <w:multiLevelType w:val="hybridMultilevel"/>
    <w:tmpl w:val="FFFFFFFF"/>
    <w:lvl w:ilvl="0" w:tplc="22C42FB2">
      <w:start w:val="1"/>
      <w:numFmt w:val="decimal"/>
      <w:lvlText w:val="%1."/>
      <w:lvlJc w:val="left"/>
      <w:pPr>
        <w:ind w:left="1849" w:hanging="114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58337836"/>
    <w:multiLevelType w:val="hybridMultilevel"/>
    <w:tmpl w:val="05CE03CE"/>
    <w:lvl w:ilvl="0" w:tplc="8026AAEC">
      <w:numFmt w:val="bullet"/>
      <w:lvlText w:val="-"/>
      <w:lvlJc w:val="left"/>
      <w:pPr>
        <w:ind w:left="2007" w:hanging="360"/>
      </w:pPr>
      <w:rPr>
        <w:rFonts w:ascii="Times New Roman" w:eastAsia="Times New Roman" w:hAnsi="Times New Roman" w:hint="default"/>
        <w:spacing w:val="0"/>
        <w:w w:val="96"/>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nsid w:val="58E3371D"/>
    <w:multiLevelType w:val="hybridMultilevel"/>
    <w:tmpl w:val="49604C34"/>
    <w:lvl w:ilvl="0" w:tplc="8026AAEC">
      <w:numFmt w:val="bullet"/>
      <w:lvlText w:val="-"/>
      <w:lvlJc w:val="left"/>
      <w:pPr>
        <w:ind w:left="1509" w:hanging="360"/>
      </w:pPr>
      <w:rPr>
        <w:rFonts w:ascii="Times New Roman" w:eastAsia="Times New Roman" w:hAnsi="Times New Roman" w:hint="default"/>
        <w:spacing w:val="0"/>
        <w:w w:val="96"/>
      </w:rPr>
    </w:lvl>
    <w:lvl w:ilvl="1" w:tplc="04190003" w:tentative="1">
      <w:start w:val="1"/>
      <w:numFmt w:val="bullet"/>
      <w:lvlText w:val="o"/>
      <w:lvlJc w:val="left"/>
      <w:pPr>
        <w:ind w:left="2229" w:hanging="360"/>
      </w:pPr>
      <w:rPr>
        <w:rFonts w:ascii="Courier New" w:hAnsi="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5">
    <w:nsid w:val="5B447DE9"/>
    <w:multiLevelType w:val="hybridMultilevel"/>
    <w:tmpl w:val="FFFFFFFF"/>
    <w:lvl w:ilvl="0" w:tplc="05CA984A">
      <w:numFmt w:val="bullet"/>
      <w:lvlText w:val="•"/>
      <w:lvlJc w:val="left"/>
      <w:pPr>
        <w:ind w:left="1287" w:hanging="360"/>
      </w:pPr>
      <w:rPr>
        <w:rFonts w:ascii="Times New Roman" w:eastAsia="Times New Roman" w:hAnsi="Times New Roman" w:hint="default"/>
        <w:b w:val="0"/>
        <w:i w:val="0"/>
        <w:spacing w:val="0"/>
        <w:w w:val="100"/>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3046F20"/>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2"/>
  </w:num>
  <w:num w:numId="3">
    <w:abstractNumId w:val="11"/>
  </w:num>
  <w:num w:numId="4">
    <w:abstractNumId w:val="16"/>
  </w:num>
  <w:num w:numId="5">
    <w:abstractNumId w:val="1"/>
  </w:num>
  <w:num w:numId="6">
    <w:abstractNumId w:val="10"/>
  </w:num>
  <w:num w:numId="7">
    <w:abstractNumId w:val="15"/>
  </w:num>
  <w:num w:numId="8">
    <w:abstractNumId w:val="5"/>
  </w:num>
  <w:num w:numId="9">
    <w:abstractNumId w:val="8"/>
  </w:num>
  <w:num w:numId="10">
    <w:abstractNumId w:val="7"/>
  </w:num>
  <w:num w:numId="11">
    <w:abstractNumId w:val="3"/>
  </w:num>
  <w:num w:numId="12">
    <w:abstractNumId w:val="6"/>
  </w:num>
  <w:num w:numId="13">
    <w:abstractNumId w:val="14"/>
  </w:num>
  <w:num w:numId="14">
    <w:abstractNumId w:val="0"/>
  </w:num>
  <w:num w:numId="15">
    <w:abstractNumId w:val="13"/>
  </w:num>
  <w:num w:numId="16">
    <w:abstractNumId w:val="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394585"/>
    <w:rsid w:val="00007834"/>
    <w:rsid w:val="00025A33"/>
    <w:rsid w:val="0003347D"/>
    <w:rsid w:val="00045568"/>
    <w:rsid w:val="000475A4"/>
    <w:rsid w:val="00047980"/>
    <w:rsid w:val="000479B2"/>
    <w:rsid w:val="00052405"/>
    <w:rsid w:val="000605C2"/>
    <w:rsid w:val="00075A50"/>
    <w:rsid w:val="00085299"/>
    <w:rsid w:val="00087EEF"/>
    <w:rsid w:val="0009746C"/>
    <w:rsid w:val="000B72F2"/>
    <w:rsid w:val="000C08D8"/>
    <w:rsid w:val="000C12A8"/>
    <w:rsid w:val="000E7ED4"/>
    <w:rsid w:val="000F1CC0"/>
    <w:rsid w:val="000F4A1A"/>
    <w:rsid w:val="000F63F5"/>
    <w:rsid w:val="00104F59"/>
    <w:rsid w:val="00107770"/>
    <w:rsid w:val="00125E45"/>
    <w:rsid w:val="00127781"/>
    <w:rsid w:val="00157C60"/>
    <w:rsid w:val="001836ED"/>
    <w:rsid w:val="00185192"/>
    <w:rsid w:val="001875CF"/>
    <w:rsid w:val="0019438F"/>
    <w:rsid w:val="001C48C8"/>
    <w:rsid w:val="001C588E"/>
    <w:rsid w:val="001D1D11"/>
    <w:rsid w:val="001D7FAE"/>
    <w:rsid w:val="001F0159"/>
    <w:rsid w:val="001F185E"/>
    <w:rsid w:val="0022243C"/>
    <w:rsid w:val="0023204C"/>
    <w:rsid w:val="00245E69"/>
    <w:rsid w:val="00256DBA"/>
    <w:rsid w:val="00266B95"/>
    <w:rsid w:val="00295AAC"/>
    <w:rsid w:val="002A70D9"/>
    <w:rsid w:val="002B23F6"/>
    <w:rsid w:val="002C0FFA"/>
    <w:rsid w:val="002C2C57"/>
    <w:rsid w:val="002C3E3A"/>
    <w:rsid w:val="002D4BEC"/>
    <w:rsid w:val="002D4FE6"/>
    <w:rsid w:val="002D6E7B"/>
    <w:rsid w:val="002D6F92"/>
    <w:rsid w:val="002E64F3"/>
    <w:rsid w:val="002E7161"/>
    <w:rsid w:val="002F09D1"/>
    <w:rsid w:val="003243D9"/>
    <w:rsid w:val="003358D4"/>
    <w:rsid w:val="00347C7D"/>
    <w:rsid w:val="00364B41"/>
    <w:rsid w:val="00372A89"/>
    <w:rsid w:val="003803C5"/>
    <w:rsid w:val="00380424"/>
    <w:rsid w:val="00394585"/>
    <w:rsid w:val="003A3E83"/>
    <w:rsid w:val="003B7529"/>
    <w:rsid w:val="003C18EA"/>
    <w:rsid w:val="003C789A"/>
    <w:rsid w:val="003E3FC7"/>
    <w:rsid w:val="003F0C75"/>
    <w:rsid w:val="003F10B4"/>
    <w:rsid w:val="00400688"/>
    <w:rsid w:val="004071A6"/>
    <w:rsid w:val="00407B20"/>
    <w:rsid w:val="0042100F"/>
    <w:rsid w:val="004345C9"/>
    <w:rsid w:val="00440D31"/>
    <w:rsid w:val="00450B5E"/>
    <w:rsid w:val="00460795"/>
    <w:rsid w:val="0047107E"/>
    <w:rsid w:val="004918E3"/>
    <w:rsid w:val="004B3064"/>
    <w:rsid w:val="004C3CEC"/>
    <w:rsid w:val="004C627F"/>
    <w:rsid w:val="004D63A1"/>
    <w:rsid w:val="004F7349"/>
    <w:rsid w:val="005014D4"/>
    <w:rsid w:val="00507B53"/>
    <w:rsid w:val="00521F0C"/>
    <w:rsid w:val="00526BA8"/>
    <w:rsid w:val="00530A44"/>
    <w:rsid w:val="005319FB"/>
    <w:rsid w:val="005427CF"/>
    <w:rsid w:val="005518D6"/>
    <w:rsid w:val="00570C4F"/>
    <w:rsid w:val="00571C76"/>
    <w:rsid w:val="00583894"/>
    <w:rsid w:val="005B3A0B"/>
    <w:rsid w:val="005B4A0F"/>
    <w:rsid w:val="005B4D06"/>
    <w:rsid w:val="005C0F3F"/>
    <w:rsid w:val="005C6C48"/>
    <w:rsid w:val="005C7739"/>
    <w:rsid w:val="005D7DCC"/>
    <w:rsid w:val="005E548E"/>
    <w:rsid w:val="005E6C85"/>
    <w:rsid w:val="005E77C3"/>
    <w:rsid w:val="005F4829"/>
    <w:rsid w:val="00623E5F"/>
    <w:rsid w:val="0062421A"/>
    <w:rsid w:val="00637321"/>
    <w:rsid w:val="006429ED"/>
    <w:rsid w:val="006430B5"/>
    <w:rsid w:val="00650BE7"/>
    <w:rsid w:val="006615BB"/>
    <w:rsid w:val="00665B1D"/>
    <w:rsid w:val="0067715C"/>
    <w:rsid w:val="00687615"/>
    <w:rsid w:val="00693E33"/>
    <w:rsid w:val="00695523"/>
    <w:rsid w:val="006A65E3"/>
    <w:rsid w:val="006C2352"/>
    <w:rsid w:val="006C4A65"/>
    <w:rsid w:val="006C7673"/>
    <w:rsid w:val="006D00F9"/>
    <w:rsid w:val="006D4CB9"/>
    <w:rsid w:val="006E3288"/>
    <w:rsid w:val="006E3FBC"/>
    <w:rsid w:val="006F148A"/>
    <w:rsid w:val="006F4BA0"/>
    <w:rsid w:val="00700A74"/>
    <w:rsid w:val="00714C44"/>
    <w:rsid w:val="007218AE"/>
    <w:rsid w:val="00745C45"/>
    <w:rsid w:val="007471AB"/>
    <w:rsid w:val="00771585"/>
    <w:rsid w:val="00785640"/>
    <w:rsid w:val="007952D0"/>
    <w:rsid w:val="007A5170"/>
    <w:rsid w:val="007D010F"/>
    <w:rsid w:val="007D05DA"/>
    <w:rsid w:val="007F5393"/>
    <w:rsid w:val="007F713E"/>
    <w:rsid w:val="007F7803"/>
    <w:rsid w:val="00801F87"/>
    <w:rsid w:val="0081271A"/>
    <w:rsid w:val="00826E1E"/>
    <w:rsid w:val="008468BA"/>
    <w:rsid w:val="00847959"/>
    <w:rsid w:val="008600E1"/>
    <w:rsid w:val="008B3499"/>
    <w:rsid w:val="008D13F7"/>
    <w:rsid w:val="008D5994"/>
    <w:rsid w:val="008E279E"/>
    <w:rsid w:val="008F7854"/>
    <w:rsid w:val="0090511C"/>
    <w:rsid w:val="00905530"/>
    <w:rsid w:val="00927DFE"/>
    <w:rsid w:val="00931E66"/>
    <w:rsid w:val="00937200"/>
    <w:rsid w:val="00940E8B"/>
    <w:rsid w:val="00964AAE"/>
    <w:rsid w:val="00971FFC"/>
    <w:rsid w:val="0098337A"/>
    <w:rsid w:val="00986433"/>
    <w:rsid w:val="00986519"/>
    <w:rsid w:val="00990376"/>
    <w:rsid w:val="00995156"/>
    <w:rsid w:val="009A1735"/>
    <w:rsid w:val="009A21EE"/>
    <w:rsid w:val="009A2373"/>
    <w:rsid w:val="009D7830"/>
    <w:rsid w:val="009F1E88"/>
    <w:rsid w:val="009F420A"/>
    <w:rsid w:val="00A231DE"/>
    <w:rsid w:val="00A46097"/>
    <w:rsid w:val="00A60E76"/>
    <w:rsid w:val="00A862BF"/>
    <w:rsid w:val="00A92CDE"/>
    <w:rsid w:val="00A97128"/>
    <w:rsid w:val="00AA0B59"/>
    <w:rsid w:val="00AA4548"/>
    <w:rsid w:val="00AA5574"/>
    <w:rsid w:val="00AA7968"/>
    <w:rsid w:val="00AB6B6F"/>
    <w:rsid w:val="00AD33CE"/>
    <w:rsid w:val="00AE4191"/>
    <w:rsid w:val="00AF0FA1"/>
    <w:rsid w:val="00B00123"/>
    <w:rsid w:val="00B05737"/>
    <w:rsid w:val="00B32C61"/>
    <w:rsid w:val="00B37FE6"/>
    <w:rsid w:val="00B454C2"/>
    <w:rsid w:val="00B95EE2"/>
    <w:rsid w:val="00BA56F4"/>
    <w:rsid w:val="00BA5C50"/>
    <w:rsid w:val="00BB3EF7"/>
    <w:rsid w:val="00BB5460"/>
    <w:rsid w:val="00BC793D"/>
    <w:rsid w:val="00BD00E3"/>
    <w:rsid w:val="00BE0BB6"/>
    <w:rsid w:val="00BF20F0"/>
    <w:rsid w:val="00BF3F26"/>
    <w:rsid w:val="00C4417B"/>
    <w:rsid w:val="00C84B67"/>
    <w:rsid w:val="00CA71E1"/>
    <w:rsid w:val="00CB3A35"/>
    <w:rsid w:val="00CB5033"/>
    <w:rsid w:val="00CD4080"/>
    <w:rsid w:val="00CE0FE5"/>
    <w:rsid w:val="00CF191B"/>
    <w:rsid w:val="00D04AED"/>
    <w:rsid w:val="00D0640C"/>
    <w:rsid w:val="00D15A51"/>
    <w:rsid w:val="00D16F2D"/>
    <w:rsid w:val="00D33849"/>
    <w:rsid w:val="00D33E6C"/>
    <w:rsid w:val="00D42D99"/>
    <w:rsid w:val="00DB2325"/>
    <w:rsid w:val="00DD5E3A"/>
    <w:rsid w:val="00DE0096"/>
    <w:rsid w:val="00DF60FA"/>
    <w:rsid w:val="00E0023A"/>
    <w:rsid w:val="00E00413"/>
    <w:rsid w:val="00E153FF"/>
    <w:rsid w:val="00E204B1"/>
    <w:rsid w:val="00E23B14"/>
    <w:rsid w:val="00E45CD4"/>
    <w:rsid w:val="00E46CEC"/>
    <w:rsid w:val="00E47B32"/>
    <w:rsid w:val="00E54D83"/>
    <w:rsid w:val="00E54DDF"/>
    <w:rsid w:val="00E6539A"/>
    <w:rsid w:val="00E655CF"/>
    <w:rsid w:val="00E82B0E"/>
    <w:rsid w:val="00E86BCC"/>
    <w:rsid w:val="00E970EA"/>
    <w:rsid w:val="00EB1787"/>
    <w:rsid w:val="00EB300F"/>
    <w:rsid w:val="00EB6C51"/>
    <w:rsid w:val="00EE4772"/>
    <w:rsid w:val="00F06F0D"/>
    <w:rsid w:val="00F26084"/>
    <w:rsid w:val="00F340C2"/>
    <w:rsid w:val="00F4500B"/>
    <w:rsid w:val="00F67EFC"/>
    <w:rsid w:val="00F74323"/>
    <w:rsid w:val="00F81278"/>
    <w:rsid w:val="00F8280F"/>
    <w:rsid w:val="00F862B7"/>
    <w:rsid w:val="00F92827"/>
    <w:rsid w:val="00F930C7"/>
    <w:rsid w:val="00FB76A9"/>
    <w:rsid w:val="00FC564F"/>
    <w:rsid w:val="00FE7456"/>
    <w:rsid w:val="00FF0686"/>
    <w:rsid w:val="00FF1106"/>
    <w:rsid w:val="00FF3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4B67"/>
    <w:pPr>
      <w:spacing w:after="0" w:line="240" w:lineRule="auto"/>
    </w:pPr>
    <w:rPr>
      <w:rFonts w:ascii="Times New Roman" w:hAnsi="Times New Roman" w:cs="Times New Roman"/>
      <w:sz w:val="24"/>
      <w:szCs w:val="24"/>
      <w:lang w:val="uk-UA"/>
    </w:rPr>
  </w:style>
  <w:style w:type="paragraph" w:styleId="1">
    <w:name w:val="heading 1"/>
    <w:basedOn w:val="a"/>
    <w:next w:val="a"/>
    <w:link w:val="10"/>
    <w:uiPriority w:val="9"/>
    <w:qFormat/>
    <w:locked/>
    <w:rsid w:val="00047980"/>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47980"/>
    <w:rPr>
      <w:rFonts w:asciiTheme="majorHAnsi" w:eastAsiaTheme="majorEastAsia" w:hAnsiTheme="majorHAnsi" w:cstheme="majorBidi"/>
      <w:b/>
      <w:bCs/>
      <w:kern w:val="32"/>
      <w:sz w:val="32"/>
      <w:szCs w:val="32"/>
      <w:lang w:eastAsia="ru-RU"/>
    </w:rPr>
  </w:style>
  <w:style w:type="paragraph" w:styleId="a3">
    <w:name w:val="List Paragraph"/>
    <w:basedOn w:val="a"/>
    <w:uiPriority w:val="99"/>
    <w:qFormat/>
    <w:rsid w:val="002F09D1"/>
    <w:pPr>
      <w:ind w:left="720"/>
      <w:contextualSpacing/>
    </w:pPr>
  </w:style>
  <w:style w:type="paragraph" w:styleId="a4">
    <w:name w:val="Balloon Text"/>
    <w:basedOn w:val="a"/>
    <w:link w:val="a5"/>
    <w:uiPriority w:val="99"/>
    <w:semiHidden/>
    <w:rsid w:val="001836ED"/>
    <w:rPr>
      <w:rFonts w:ascii="Tahoma" w:hAnsi="Tahoma" w:cs="Tahoma"/>
      <w:sz w:val="16"/>
      <w:szCs w:val="16"/>
    </w:rPr>
  </w:style>
  <w:style w:type="character" w:customStyle="1" w:styleId="a5">
    <w:name w:val="Текст выноски Знак"/>
    <w:basedOn w:val="a0"/>
    <w:link w:val="a4"/>
    <w:uiPriority w:val="99"/>
    <w:semiHidden/>
    <w:locked/>
    <w:rsid w:val="001836ED"/>
    <w:rPr>
      <w:rFonts w:ascii="Tahoma" w:hAnsi="Tahoma" w:cs="Tahoma"/>
      <w:sz w:val="16"/>
      <w:szCs w:val="16"/>
      <w:lang w:eastAsia="ru-RU"/>
    </w:rPr>
  </w:style>
  <w:style w:type="paragraph" w:styleId="a6">
    <w:name w:val="footer"/>
    <w:basedOn w:val="a"/>
    <w:link w:val="a7"/>
    <w:uiPriority w:val="99"/>
    <w:semiHidden/>
    <w:rsid w:val="00C4417B"/>
    <w:pPr>
      <w:tabs>
        <w:tab w:val="center" w:pos="4677"/>
        <w:tab w:val="right" w:pos="9355"/>
      </w:tabs>
    </w:pPr>
  </w:style>
  <w:style w:type="character" w:customStyle="1" w:styleId="a7">
    <w:name w:val="Нижний колонтитул Знак"/>
    <w:basedOn w:val="a0"/>
    <w:link w:val="a6"/>
    <w:uiPriority w:val="99"/>
    <w:semiHidden/>
    <w:locked/>
    <w:rsid w:val="00C4417B"/>
    <w:rPr>
      <w:rFonts w:ascii="Times New Roman" w:hAnsi="Times New Roman" w:cs="Times New Roman"/>
      <w:sz w:val="24"/>
      <w:szCs w:val="24"/>
      <w:lang w:eastAsia="ru-RU"/>
    </w:rPr>
  </w:style>
  <w:style w:type="paragraph" w:styleId="a8">
    <w:name w:val="header"/>
    <w:basedOn w:val="a"/>
    <w:link w:val="a9"/>
    <w:uiPriority w:val="99"/>
    <w:rsid w:val="00C4417B"/>
    <w:pPr>
      <w:tabs>
        <w:tab w:val="center" w:pos="4677"/>
        <w:tab w:val="right" w:pos="9355"/>
      </w:tabs>
    </w:pPr>
  </w:style>
  <w:style w:type="character" w:customStyle="1" w:styleId="a9">
    <w:name w:val="Верхний колонтитул Знак"/>
    <w:basedOn w:val="a0"/>
    <w:link w:val="a8"/>
    <w:uiPriority w:val="99"/>
    <w:locked/>
    <w:rsid w:val="00C4417B"/>
    <w:rPr>
      <w:rFonts w:ascii="Times New Roman" w:hAnsi="Times New Roman" w:cs="Times New Roman"/>
      <w:sz w:val="24"/>
      <w:szCs w:val="24"/>
      <w:lang w:eastAsia="ru-RU"/>
    </w:rPr>
  </w:style>
  <w:style w:type="paragraph" w:customStyle="1" w:styleId="CharCharCharChar">
    <w:name w:val="Char Char Знак Знак Char Char Знак Знак Знак Знак"/>
    <w:basedOn w:val="a"/>
    <w:uiPriority w:val="99"/>
    <w:rsid w:val="007A5170"/>
    <w:pPr>
      <w:spacing w:after="160" w:line="240" w:lineRule="exact"/>
    </w:pPr>
    <w:rPr>
      <w:rFonts w:ascii="Verdana" w:hAnsi="Verdana"/>
      <w:sz w:val="20"/>
      <w:szCs w:val="20"/>
      <w:lang w:val="en-US" w:eastAsia="en-US"/>
    </w:rPr>
  </w:style>
  <w:style w:type="paragraph" w:customStyle="1" w:styleId="Default">
    <w:name w:val="Default"/>
    <w:rsid w:val="001D1D1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semiHidden/>
    <w:unhideWhenUsed/>
    <w:rsid w:val="00047980"/>
    <w:pPr>
      <w:spacing w:before="100" w:beforeAutospacing="1" w:after="100" w:afterAutospacing="1"/>
    </w:pPr>
    <w:rPr>
      <w:lang w:eastAsia="uk-UA"/>
    </w:rPr>
  </w:style>
  <w:style w:type="character" w:styleId="ab">
    <w:name w:val="Strong"/>
    <w:basedOn w:val="a0"/>
    <w:uiPriority w:val="22"/>
    <w:qFormat/>
    <w:locked/>
    <w:rsid w:val="00047980"/>
    <w:rPr>
      <w:rFonts w:cs="Times New Roman"/>
      <w:b/>
    </w:rPr>
  </w:style>
  <w:style w:type="paragraph" w:styleId="ac">
    <w:name w:val="Body Text"/>
    <w:basedOn w:val="a"/>
    <w:link w:val="ad"/>
    <w:uiPriority w:val="1"/>
    <w:qFormat/>
    <w:rsid w:val="001C48C8"/>
    <w:pPr>
      <w:widowControl w:val="0"/>
      <w:autoSpaceDE w:val="0"/>
      <w:autoSpaceDN w:val="0"/>
      <w:ind w:left="2" w:firstLine="707"/>
      <w:jc w:val="both"/>
    </w:pPr>
    <w:rPr>
      <w:sz w:val="28"/>
      <w:szCs w:val="28"/>
      <w:lang w:eastAsia="en-US"/>
    </w:rPr>
  </w:style>
  <w:style w:type="character" w:customStyle="1" w:styleId="ad">
    <w:name w:val="Основной текст Знак"/>
    <w:basedOn w:val="a0"/>
    <w:link w:val="ac"/>
    <w:uiPriority w:val="1"/>
    <w:locked/>
    <w:rsid w:val="001C48C8"/>
    <w:rPr>
      <w:rFonts w:ascii="Times New Roman" w:hAnsi="Times New Roman" w:cs="Times New Roman"/>
      <w:sz w:val="28"/>
      <w:szCs w:val="28"/>
      <w:lang w:val="uk-UA" w:eastAsia="en-US"/>
    </w:rPr>
  </w:style>
</w:styles>
</file>

<file path=word/webSettings.xml><?xml version="1.0" encoding="utf-8"?>
<w:webSettings xmlns:r="http://schemas.openxmlformats.org/officeDocument/2006/relationships" xmlns:w="http://schemas.openxmlformats.org/wordprocessingml/2006/main">
  <w:divs>
    <w:div w:id="73167542">
      <w:marLeft w:val="0"/>
      <w:marRight w:val="0"/>
      <w:marTop w:val="0"/>
      <w:marBottom w:val="0"/>
      <w:divBdr>
        <w:top w:val="none" w:sz="0" w:space="0" w:color="auto"/>
        <w:left w:val="none" w:sz="0" w:space="0" w:color="auto"/>
        <w:bottom w:val="none" w:sz="0" w:space="0" w:color="auto"/>
        <w:right w:val="none" w:sz="0" w:space="0" w:color="auto"/>
      </w:divBdr>
    </w:div>
    <w:div w:id="73167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2079</Words>
  <Characters>11854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13906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User</dc:creator>
  <cp:lastModifiedBy>user</cp:lastModifiedBy>
  <cp:revision>4</cp:revision>
  <cp:lastPrinted>2026-05-13T05:05:00Z</cp:lastPrinted>
  <dcterms:created xsi:type="dcterms:W3CDTF">2026-05-08T12:35:00Z</dcterms:created>
  <dcterms:modified xsi:type="dcterms:W3CDTF">2026-05-13T05:11:00Z</dcterms:modified>
</cp:coreProperties>
</file>