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CA" w:rsidRPr="000C146E" w:rsidRDefault="005240F8" w:rsidP="005240F8">
      <w:pPr>
        <w:pStyle w:val="a3"/>
        <w:ind w:hanging="2"/>
        <w:jc w:val="center"/>
        <w:sectPr w:rsidR="001C0BCA" w:rsidRPr="000C146E">
          <w:type w:val="continuous"/>
          <w:pgSz w:w="11910" w:h="16840"/>
          <w:pgMar w:top="1040" w:right="566" w:bottom="280" w:left="1700" w:header="720" w:footer="720" w:gutter="0"/>
          <w:cols w:space="720"/>
        </w:sectPr>
      </w:pPr>
      <w:r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123940" cy="866226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8662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BCA" w:rsidRDefault="00DE0881">
      <w:pPr>
        <w:pStyle w:val="a3"/>
        <w:spacing w:before="67"/>
        <w:ind w:left="705" w:right="280" w:firstLine="0"/>
        <w:jc w:val="center"/>
      </w:pPr>
      <w:r>
        <w:lastRenderedPageBreak/>
        <w:t>РОЗДІЛ</w:t>
      </w:r>
      <w:r>
        <w:rPr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ЗАГАЛЬНІ</w:t>
      </w:r>
      <w:r>
        <w:rPr>
          <w:spacing w:val="-4"/>
        </w:rPr>
        <w:t xml:space="preserve"> </w:t>
      </w:r>
      <w:r>
        <w:rPr>
          <w:spacing w:val="-2"/>
        </w:rPr>
        <w:t>ПОЛОЖЕННЯ</w:t>
      </w:r>
    </w:p>
    <w:p w:rsidR="001C0BCA" w:rsidRDefault="001C0BCA" w:rsidP="00DE0881">
      <w:pPr>
        <w:pStyle w:val="a3"/>
        <w:spacing w:before="2"/>
        <w:ind w:left="0" w:firstLine="0"/>
        <w:jc w:val="left"/>
      </w:pPr>
    </w:p>
    <w:p w:rsidR="001C0BCA" w:rsidRPr="00DE0881" w:rsidRDefault="00DE0881" w:rsidP="00DE0881">
      <w:pPr>
        <w:pStyle w:val="a5"/>
        <w:numPr>
          <w:ilvl w:val="1"/>
          <w:numId w:val="4"/>
        </w:numPr>
        <w:tabs>
          <w:tab w:val="left" w:pos="1400"/>
        </w:tabs>
        <w:ind w:right="280" w:firstLine="707"/>
        <w:rPr>
          <w:sz w:val="28"/>
        </w:rPr>
      </w:pPr>
      <w:r w:rsidRPr="00DE0881">
        <w:rPr>
          <w:sz w:val="28"/>
        </w:rPr>
        <w:t>Кодекс академічної доброчесності ПВНЗ «Деснянський економіко-правовий коледж при МАУП» (далі – Кодекс) встановлює загальні засади, цінності, принципи, настанови та правила етичної поведінки осіб, які працюють і навчаються в коледжі, якими вони повинні керуватися у своїй діяльності, а також забезпечує дотримання принципу нетерпимості до порушень академічної доброчесності та етики академічних взаємовідносин.</w:t>
      </w:r>
    </w:p>
    <w:p w:rsidR="001C0BCA" w:rsidRDefault="00DE0881">
      <w:pPr>
        <w:pStyle w:val="a5"/>
        <w:numPr>
          <w:ilvl w:val="1"/>
          <w:numId w:val="4"/>
        </w:numPr>
        <w:tabs>
          <w:tab w:val="left" w:pos="1208"/>
        </w:tabs>
        <w:ind w:right="285" w:firstLine="707"/>
        <w:jc w:val="both"/>
        <w:rPr>
          <w:sz w:val="28"/>
        </w:rPr>
      </w:pPr>
      <w:r>
        <w:rPr>
          <w:sz w:val="28"/>
        </w:rPr>
        <w:t>Кодекс розроблено у відповідності з нормами загальнолюдських та європейських цінностей,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Конституції України,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«Про освіту»,</w:t>
      </w:r>
    </w:p>
    <w:p w:rsidR="001C0BCA" w:rsidRDefault="00DE0881">
      <w:pPr>
        <w:pStyle w:val="a3"/>
        <w:ind w:right="280" w:firstLine="0"/>
      </w:pPr>
      <w:r>
        <w:t xml:space="preserve">«Про вищу освіту», «Про наукову і науково-технічну діяльність», «Про авторське право і суміжні права», «Про запобігання та протидії корупції», Цивільного Кодексу України, Етичного кодексу Вченого України, Статуту </w:t>
      </w:r>
      <w:r w:rsidR="00455895" w:rsidRPr="00DE0881">
        <w:t>ПВНЗ «Деснянський економіко-правовий коледж при МАУП»</w:t>
      </w:r>
      <w:r>
        <w:t>, Правил внутрішнього трудового розпорядку.</w:t>
      </w:r>
    </w:p>
    <w:p w:rsidR="001C0BCA" w:rsidRDefault="00DE0881">
      <w:pPr>
        <w:pStyle w:val="a5"/>
        <w:numPr>
          <w:ilvl w:val="1"/>
          <w:numId w:val="4"/>
        </w:numPr>
        <w:tabs>
          <w:tab w:val="left" w:pos="1252"/>
        </w:tabs>
        <w:spacing w:before="1"/>
        <w:ind w:right="285" w:firstLine="707"/>
        <w:jc w:val="both"/>
        <w:rPr>
          <w:sz w:val="28"/>
        </w:rPr>
      </w:pPr>
      <w:r>
        <w:rPr>
          <w:sz w:val="28"/>
        </w:rPr>
        <w:t xml:space="preserve">Метою Кодексу є формування академічних цінностей та високої академічної культури, утвердження моральних цінностей, соціальної активності та відповідальності у кожного учасника освітнього процесу; підвищення позитивного іміджу та ділової репутації коледжу у вітчизняному та міжнародному освітньому просторі; забезпечення належного рівня якості освіти; формування високого рівня наукових та/або творчих, професійних і загальних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здобувачів освіти.</w:t>
      </w:r>
    </w:p>
    <w:p w:rsidR="001C0BCA" w:rsidRDefault="00DE0881">
      <w:pPr>
        <w:pStyle w:val="a5"/>
        <w:numPr>
          <w:ilvl w:val="1"/>
          <w:numId w:val="4"/>
        </w:numPr>
        <w:tabs>
          <w:tab w:val="left" w:pos="1201"/>
        </w:tabs>
        <w:spacing w:line="322" w:lineRule="exact"/>
        <w:ind w:left="1201" w:hanging="491"/>
        <w:jc w:val="both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цьому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-1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вжиті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значенні:</w:t>
      </w:r>
    </w:p>
    <w:p w:rsidR="001C0BCA" w:rsidRDefault="00DE0881">
      <w:pPr>
        <w:pStyle w:val="a3"/>
        <w:ind w:right="282"/>
      </w:pPr>
      <w:r>
        <w:rPr>
          <w:b/>
        </w:rPr>
        <w:t xml:space="preserve">академічна доброчесність </w:t>
      </w:r>
      <w:r>
        <w:t>–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діяльності, виконання покладених на них обов’язків з метою забезпечення довіри до результатів навчання, наукових (творчих) досягнень, а також адміністрування освітнім процесом;</w:t>
      </w:r>
    </w:p>
    <w:p w:rsidR="001C0BCA" w:rsidRDefault="00DE0881">
      <w:pPr>
        <w:pStyle w:val="a3"/>
        <w:ind w:right="281"/>
      </w:pPr>
      <w:r>
        <w:rPr>
          <w:b/>
        </w:rPr>
        <w:t xml:space="preserve">академічна культура </w:t>
      </w:r>
      <w:r>
        <w:t>– система норм, правил, зразків поведінки, цінностей академічної спільноти, які регулюють діяльність її членів та визначають</w:t>
      </w:r>
      <w:r>
        <w:rPr>
          <w:spacing w:val="-14"/>
        </w:rPr>
        <w:t xml:space="preserve"> </w:t>
      </w:r>
      <w:r>
        <w:t>принципи</w:t>
      </w:r>
      <w:r>
        <w:rPr>
          <w:spacing w:val="-13"/>
        </w:rPr>
        <w:t xml:space="preserve"> </w:t>
      </w:r>
      <w:r>
        <w:t>взаємовідносин</w:t>
      </w:r>
      <w:r>
        <w:rPr>
          <w:spacing w:val="-13"/>
        </w:rPr>
        <w:t xml:space="preserve"> </w:t>
      </w:r>
      <w:r>
        <w:t>між</w:t>
      </w:r>
      <w:r>
        <w:rPr>
          <w:spacing w:val="-13"/>
        </w:rPr>
        <w:t xml:space="preserve"> </w:t>
      </w:r>
      <w:r>
        <w:t>ними</w:t>
      </w:r>
      <w:r>
        <w:rPr>
          <w:spacing w:val="-13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із</w:t>
      </w:r>
      <w:r>
        <w:rPr>
          <w:spacing w:val="-14"/>
        </w:rPr>
        <w:t xml:space="preserve"> </w:t>
      </w:r>
      <w:r>
        <w:t>зовнішнім</w:t>
      </w:r>
      <w:r>
        <w:rPr>
          <w:spacing w:val="-14"/>
        </w:rPr>
        <w:t xml:space="preserve"> </w:t>
      </w:r>
      <w:r>
        <w:t xml:space="preserve">середовищем: повага до людської гідності, ідентичності, недискримінація, чесність, законність, довіра, взаємоповага, справедливість, відповідальність, компетентність і професіоналізм, прозорість та інформаційна відкритість, </w:t>
      </w:r>
      <w:r>
        <w:rPr>
          <w:spacing w:val="-2"/>
        </w:rPr>
        <w:t>партнерство;</w:t>
      </w:r>
    </w:p>
    <w:p w:rsidR="001C0BCA" w:rsidRDefault="00DE0881">
      <w:pPr>
        <w:pStyle w:val="a3"/>
        <w:ind w:right="279"/>
      </w:pPr>
      <w:r>
        <w:rPr>
          <w:b/>
        </w:rPr>
        <w:t xml:space="preserve">академічна свобода </w:t>
      </w:r>
      <w:r>
        <w:t>– самостійність і незалежність учасників освітнього</w:t>
      </w:r>
      <w:r>
        <w:rPr>
          <w:spacing w:val="-18"/>
        </w:rPr>
        <w:t xml:space="preserve"> </w:t>
      </w:r>
      <w:r>
        <w:t>процесу</w:t>
      </w:r>
      <w:r>
        <w:rPr>
          <w:spacing w:val="-17"/>
        </w:rPr>
        <w:t xml:space="preserve"> </w:t>
      </w:r>
      <w:r>
        <w:t>під</w:t>
      </w:r>
      <w:r>
        <w:rPr>
          <w:spacing w:val="-18"/>
        </w:rPr>
        <w:t xml:space="preserve"> </w:t>
      </w:r>
      <w:r>
        <w:t>час</w:t>
      </w:r>
      <w:r>
        <w:rPr>
          <w:spacing w:val="-17"/>
        </w:rPr>
        <w:t xml:space="preserve"> </w:t>
      </w:r>
      <w:r>
        <w:t>провадження</w:t>
      </w:r>
      <w:r>
        <w:rPr>
          <w:spacing w:val="-18"/>
        </w:rPr>
        <w:t xml:space="preserve"> </w:t>
      </w:r>
      <w:r>
        <w:t>науково-педагогічної,</w:t>
      </w:r>
      <w:r>
        <w:rPr>
          <w:spacing w:val="-17"/>
        </w:rPr>
        <w:t xml:space="preserve"> </w:t>
      </w:r>
      <w:r>
        <w:t>наукової</w:t>
      </w:r>
      <w:r>
        <w:rPr>
          <w:spacing w:val="-18"/>
        </w:rPr>
        <w:t xml:space="preserve"> </w:t>
      </w:r>
      <w:r>
        <w:t>та/або інноваційної діяльності, що відбувається на принципах свободи слова, думки і творчості, поширення знань та інформації, вільного оприлюднення і використання результатів наукових досліджень з урахуванням обмежень, установлених законом;</w:t>
      </w:r>
    </w:p>
    <w:p w:rsidR="001C0BCA" w:rsidRDefault="00DE0881">
      <w:pPr>
        <w:pStyle w:val="a3"/>
        <w:ind w:right="274"/>
      </w:pPr>
      <w:r>
        <w:rPr>
          <w:b/>
        </w:rPr>
        <w:t xml:space="preserve">наукова етика </w:t>
      </w:r>
      <w:r>
        <w:t>– сукупність установлених та визнаних академічною спільнотою норм і правил поведінки працівників, зайнятих у сфері науково- педагогічної діяльності; компетентність – динамічна комбінація знань, умінь,</w:t>
      </w:r>
    </w:p>
    <w:p w:rsidR="001C0BCA" w:rsidRDefault="001C0BCA">
      <w:pPr>
        <w:pStyle w:val="a3"/>
        <w:sectPr w:rsidR="001C0BCA">
          <w:pgSz w:w="11910" w:h="16840"/>
          <w:pgMar w:top="1040" w:right="566" w:bottom="280" w:left="1700" w:header="720" w:footer="720" w:gutter="0"/>
          <w:cols w:space="720"/>
        </w:sectPr>
      </w:pPr>
    </w:p>
    <w:p w:rsidR="001C0BCA" w:rsidRDefault="00DE0881">
      <w:pPr>
        <w:pStyle w:val="a3"/>
        <w:spacing w:before="67"/>
        <w:ind w:right="285" w:firstLine="0"/>
      </w:pPr>
      <w:r>
        <w:lastRenderedPageBreak/>
        <w:t>навичок, способів мислення, поглядів, цінностей, інших особистих якостей, що визначає здатність особи успішно соціалізуватися, провадити професійну та/або навчальну діяльність.</w:t>
      </w:r>
    </w:p>
    <w:p w:rsidR="001C0BCA" w:rsidRDefault="001C0BCA">
      <w:pPr>
        <w:pStyle w:val="a3"/>
        <w:spacing w:before="1"/>
        <w:ind w:left="0" w:firstLine="0"/>
        <w:jc w:val="left"/>
      </w:pPr>
    </w:p>
    <w:p w:rsidR="001C0BCA" w:rsidRDefault="00DE0881">
      <w:pPr>
        <w:pStyle w:val="a3"/>
        <w:ind w:left="462" w:firstLine="0"/>
        <w:jc w:val="left"/>
      </w:pPr>
      <w:r>
        <w:t>РОЗДІЛ</w:t>
      </w:r>
      <w:r>
        <w:rPr>
          <w:spacing w:val="-9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ФОРМИ</w:t>
      </w:r>
      <w:r>
        <w:rPr>
          <w:spacing w:val="-9"/>
        </w:rPr>
        <w:t xml:space="preserve"> </w:t>
      </w:r>
      <w:r>
        <w:t>ПРОЯВІВ</w:t>
      </w:r>
      <w:r>
        <w:rPr>
          <w:spacing w:val="-6"/>
        </w:rPr>
        <w:t xml:space="preserve"> </w:t>
      </w:r>
      <w:r>
        <w:t>АКАДЕМІЧНОЇ</w:t>
      </w:r>
      <w:r>
        <w:rPr>
          <w:spacing w:val="-6"/>
        </w:rPr>
        <w:t xml:space="preserve"> </w:t>
      </w:r>
      <w:r>
        <w:rPr>
          <w:spacing w:val="-2"/>
        </w:rPr>
        <w:t>НЕДОБРОЧЕСНОСТІ</w:t>
      </w:r>
    </w:p>
    <w:p w:rsidR="001C0BCA" w:rsidRDefault="00DE0881">
      <w:pPr>
        <w:pStyle w:val="a3"/>
        <w:spacing w:before="322"/>
        <w:ind w:right="286" w:firstLine="566"/>
      </w:pPr>
      <w:r>
        <w:t xml:space="preserve">Відповідно до ст. 42 Закону України «Про освіту», основними видами порушень академічної доброчесності є академічний плагіат, </w:t>
      </w:r>
      <w:proofErr w:type="spellStart"/>
      <w:r>
        <w:t>самоплагіат</w:t>
      </w:r>
      <w:proofErr w:type="spellEnd"/>
      <w:r>
        <w:t xml:space="preserve">, фабрикація, фальсифікація, списування, обман, хабарництво та необ’єктивне </w:t>
      </w:r>
      <w:r>
        <w:rPr>
          <w:spacing w:val="-2"/>
        </w:rPr>
        <w:t>оцінювання.</w:t>
      </w:r>
    </w:p>
    <w:p w:rsidR="001C0BCA" w:rsidRDefault="00DE0881">
      <w:pPr>
        <w:pStyle w:val="a3"/>
        <w:spacing w:before="1"/>
        <w:ind w:right="278" w:firstLine="566"/>
      </w:pPr>
      <w:r>
        <w:rPr>
          <w:b/>
        </w:rPr>
        <w:t xml:space="preserve">Академічний плагіат </w:t>
      </w:r>
      <w:r>
        <w:t>– «оприлюднення (частково або повністю) наукових (творчих) результатів, отриманих іншими особами, як результатів власного дослідження (творчості), та/або відтворення опублікованих текстів (оприлюднених творів мистецтва) інших авторів без зазначення авторства». До академічного плагіату</w:t>
      </w:r>
      <w:r>
        <w:rPr>
          <w:spacing w:val="-2"/>
        </w:rPr>
        <w:t xml:space="preserve"> </w:t>
      </w:r>
      <w:r>
        <w:t xml:space="preserve">відносяться: плагіат фрагментів письмових робіт та повних текстів; плагіат ідей, даних, моделей, ілюстрацій тощо; відсутність належних посилань за відсутності привласнення авторства; помилки </w:t>
      </w:r>
      <w:r>
        <w:rPr>
          <w:spacing w:val="-2"/>
        </w:rPr>
        <w:t>цитування.</w:t>
      </w:r>
    </w:p>
    <w:p w:rsidR="001C0BCA" w:rsidRDefault="00DE0881">
      <w:pPr>
        <w:pStyle w:val="a3"/>
        <w:ind w:right="278" w:firstLine="566"/>
      </w:pPr>
      <w:proofErr w:type="spellStart"/>
      <w:r>
        <w:rPr>
          <w:b/>
        </w:rPr>
        <w:t>Самоплагіат</w:t>
      </w:r>
      <w:proofErr w:type="spellEnd"/>
      <w:r>
        <w:rPr>
          <w:b/>
        </w:rPr>
        <w:t xml:space="preserve"> </w:t>
      </w:r>
      <w:r>
        <w:t xml:space="preserve">– оприлюднення (частково або повністю) власних раніше опублікованих наукових результатів як нових наукових результатів. Прикладами </w:t>
      </w:r>
      <w:proofErr w:type="spellStart"/>
      <w:r>
        <w:t>самоплагіату</w:t>
      </w:r>
      <w:proofErr w:type="spellEnd"/>
      <w:r>
        <w:t xml:space="preserve"> є: дуплікація публікацій - публікація однієї і тієї самої наукової роботи (цілком або з несуттєвими змінами) в декількох виданнях, а також повторна публікація (цілком або з несуттєвими змінами) раніше оприлюднених статей, монографій, інших наукових робіт як нових наукових робіт; дуплікація наукових результатів - публікація повністю чи частково одних і тих самих наукових результатів у різних статтях, монографіях, інших наукових працях як нових результатів, які публікуються вперше; подання у звітах із виконання різних наукових проектів тих самих результатів як таких, що отримані при виконанні відповідного проекту; повторне</w:t>
      </w:r>
      <w:r>
        <w:rPr>
          <w:spacing w:val="-9"/>
        </w:rPr>
        <w:t xml:space="preserve"> </w:t>
      </w:r>
      <w:r>
        <w:t>подання</w:t>
      </w:r>
      <w:r>
        <w:rPr>
          <w:spacing w:val="-6"/>
        </w:rPr>
        <w:t xml:space="preserve"> </w:t>
      </w:r>
      <w:r>
        <w:t>здобувачами</w:t>
      </w:r>
      <w:r>
        <w:rPr>
          <w:spacing w:val="-8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письмових</w:t>
      </w:r>
      <w:r>
        <w:rPr>
          <w:spacing w:val="-6"/>
        </w:rPr>
        <w:t xml:space="preserve"> </w:t>
      </w:r>
      <w:r>
        <w:t>робіт,</w:t>
      </w:r>
      <w:r>
        <w:rPr>
          <w:spacing w:val="-7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вже</w:t>
      </w:r>
      <w:r>
        <w:rPr>
          <w:spacing w:val="-6"/>
        </w:rPr>
        <w:t xml:space="preserve"> </w:t>
      </w:r>
      <w:r>
        <w:t>подавалися</w:t>
      </w:r>
      <w:r>
        <w:rPr>
          <w:spacing w:val="-6"/>
        </w:rPr>
        <w:t xml:space="preserve"> </w:t>
      </w:r>
      <w:r>
        <w:t>як звітність із інших дисциплін, без дозволу викладача; агрегування чи доповнення даних — суміщення раніше опублікованих і нових даних без їх поділу з відповідними посиланнями на попередню публікацію; повторний аналіз раніше опублікованих даних без посилання на попередню публікацію цих даних та раніше виконаного їх аналізу.</w:t>
      </w:r>
    </w:p>
    <w:p w:rsidR="001C0BCA" w:rsidRDefault="00DE0881">
      <w:pPr>
        <w:pStyle w:val="a3"/>
        <w:spacing w:before="1"/>
        <w:ind w:right="280" w:firstLine="566"/>
      </w:pPr>
      <w:r>
        <w:rPr>
          <w:b/>
        </w:rPr>
        <w:t xml:space="preserve">Фабрикація </w:t>
      </w:r>
      <w:r>
        <w:t>– вигадування даних чи фактів, що використовуються в освітньому процесі чи наукових дослідженнях. Фабрикацією є: наведення у письмових роботах здобувачів та в наукових роботах вигаданих чи неперевірених</w:t>
      </w:r>
      <w:r>
        <w:rPr>
          <w:spacing w:val="-18"/>
        </w:rPr>
        <w:t xml:space="preserve"> </w:t>
      </w:r>
      <w:r>
        <w:t>даних,</w:t>
      </w:r>
      <w:r>
        <w:rPr>
          <w:spacing w:val="-17"/>
        </w:rPr>
        <w:t xml:space="preserve"> </w:t>
      </w:r>
      <w:r>
        <w:t>зокрема</w:t>
      </w:r>
      <w:r>
        <w:rPr>
          <w:spacing w:val="-18"/>
        </w:rPr>
        <w:t xml:space="preserve"> </w:t>
      </w:r>
      <w:r>
        <w:t>статистичних</w:t>
      </w:r>
      <w:r>
        <w:rPr>
          <w:spacing w:val="-17"/>
        </w:rPr>
        <w:t xml:space="preserve"> </w:t>
      </w:r>
      <w:r>
        <w:t>даних,</w:t>
      </w:r>
      <w:r>
        <w:rPr>
          <w:spacing w:val="-18"/>
        </w:rPr>
        <w:t xml:space="preserve"> </w:t>
      </w:r>
      <w:r>
        <w:t>результатів</w:t>
      </w:r>
      <w:r>
        <w:rPr>
          <w:spacing w:val="-17"/>
        </w:rPr>
        <w:t xml:space="preserve"> </w:t>
      </w:r>
      <w:r>
        <w:t>експериментів, розрахунків чи емпіричних досліджень, фотографій, аудіо- та відеоматеріалів тощо; посилання на вигадані джерела інформації або навмисне посилання не на справжнє джерело; приписування іншим особам текстів, думок чи ідей, яких вони не висловлювали чи не публікували.</w:t>
      </w:r>
    </w:p>
    <w:p w:rsidR="001C0BCA" w:rsidRDefault="00DE0881">
      <w:pPr>
        <w:pStyle w:val="a3"/>
        <w:ind w:right="286" w:firstLine="566"/>
      </w:pPr>
      <w:r>
        <w:rPr>
          <w:b/>
        </w:rPr>
        <w:t xml:space="preserve">Фальсифікація </w:t>
      </w:r>
      <w:r>
        <w:t>– свідома зміна чи модифікація вже наявних даних, що стосуються</w:t>
      </w:r>
      <w:r>
        <w:rPr>
          <w:spacing w:val="53"/>
        </w:rPr>
        <w:t xml:space="preserve"> </w:t>
      </w:r>
      <w:r>
        <w:t>освітнього</w:t>
      </w:r>
      <w:r>
        <w:rPr>
          <w:spacing w:val="55"/>
        </w:rPr>
        <w:t xml:space="preserve"> </w:t>
      </w:r>
      <w:r>
        <w:t>процесу</w:t>
      </w:r>
      <w:r>
        <w:rPr>
          <w:spacing w:val="52"/>
        </w:rPr>
        <w:t xml:space="preserve"> </w:t>
      </w:r>
      <w:r>
        <w:t>чи</w:t>
      </w:r>
      <w:r>
        <w:rPr>
          <w:spacing w:val="55"/>
        </w:rPr>
        <w:t xml:space="preserve"> </w:t>
      </w:r>
      <w:r>
        <w:t>наукових</w:t>
      </w:r>
      <w:r>
        <w:rPr>
          <w:spacing w:val="56"/>
        </w:rPr>
        <w:t xml:space="preserve"> </w:t>
      </w:r>
      <w:r>
        <w:t>досліджень.</w:t>
      </w:r>
      <w:r>
        <w:rPr>
          <w:spacing w:val="51"/>
        </w:rPr>
        <w:t xml:space="preserve"> </w:t>
      </w:r>
      <w:r>
        <w:t>До</w:t>
      </w:r>
      <w:r>
        <w:rPr>
          <w:spacing w:val="56"/>
        </w:rPr>
        <w:t xml:space="preserve"> </w:t>
      </w:r>
      <w:r>
        <w:rPr>
          <w:spacing w:val="-2"/>
        </w:rPr>
        <w:t>фальсифікації</w:t>
      </w:r>
    </w:p>
    <w:p w:rsidR="001C0BCA" w:rsidRDefault="001C0BCA">
      <w:pPr>
        <w:pStyle w:val="a3"/>
        <w:sectPr w:rsidR="001C0BCA">
          <w:pgSz w:w="11910" w:h="16840"/>
          <w:pgMar w:top="1040" w:right="566" w:bottom="280" w:left="1700" w:header="720" w:footer="720" w:gutter="0"/>
          <w:cols w:space="720"/>
        </w:sectPr>
      </w:pPr>
    </w:p>
    <w:p w:rsidR="001C0BCA" w:rsidRDefault="00DE0881">
      <w:pPr>
        <w:pStyle w:val="a3"/>
        <w:spacing w:before="67"/>
        <w:ind w:right="276" w:firstLine="0"/>
      </w:pPr>
      <w:r>
        <w:lastRenderedPageBreak/>
        <w:t>відноситься: необґрунтоване корегування результатів власних наукових досліджень чи виконання навчальних завдань (таке, що не базується на повторних чи додаткових дослідженнях, вимірюваннях або розрахунках, виправленні виявлених помилок тощо); наведення у письмових роботах здобувачів та в наукових роботах свідомо змінених літературних даних та даних, отриманих із інших джерел; зокрема, статистичних даних, результатів експериментів, розрахунків чи емпіричних досліджень, фотографій, аудіо- та відеоматеріалів тощо без належного обґрунтування причин і зазначення методики</w:t>
      </w:r>
      <w:r>
        <w:rPr>
          <w:spacing w:val="-5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корегування;</w:t>
      </w:r>
      <w:r>
        <w:rPr>
          <w:spacing w:val="-7"/>
        </w:rPr>
        <w:t xml:space="preserve"> </w:t>
      </w:r>
      <w:r>
        <w:t>наведення</w:t>
      </w:r>
      <w:r>
        <w:rPr>
          <w:spacing w:val="-6"/>
        </w:rPr>
        <w:t xml:space="preserve"> </w:t>
      </w:r>
      <w:r>
        <w:t>неповної</w:t>
      </w:r>
      <w:r>
        <w:rPr>
          <w:spacing w:val="-5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викривленої</w:t>
      </w:r>
      <w:r>
        <w:rPr>
          <w:spacing w:val="-8"/>
        </w:rPr>
        <w:t xml:space="preserve"> </w:t>
      </w:r>
      <w:r>
        <w:t>інформації</w:t>
      </w:r>
      <w:r>
        <w:rPr>
          <w:spacing w:val="-5"/>
        </w:rPr>
        <w:t xml:space="preserve"> </w:t>
      </w:r>
      <w:r>
        <w:t>про апробацію результатів досліджень та розробок.</w:t>
      </w:r>
    </w:p>
    <w:p w:rsidR="001C0BCA" w:rsidRDefault="00DE0881">
      <w:pPr>
        <w:pStyle w:val="a3"/>
        <w:spacing w:before="2"/>
        <w:ind w:right="278" w:firstLine="566"/>
      </w:pPr>
      <w:r>
        <w:rPr>
          <w:b/>
        </w:rPr>
        <w:t xml:space="preserve">Обман </w:t>
      </w:r>
      <w:r>
        <w:t xml:space="preserve">– надання завідомо неправдивої інформації стосовно власної освітньої (наукової, творчої) діяльності чи організації освітнього процесу; формами обману є, зокрема, академічний плагіат, </w:t>
      </w:r>
      <w:proofErr w:type="spellStart"/>
      <w:r>
        <w:t>самоплагіат</w:t>
      </w:r>
      <w:proofErr w:type="spellEnd"/>
      <w:r>
        <w:t>, фабрикація, фальсифікація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списування.</w:t>
      </w:r>
      <w:r>
        <w:rPr>
          <w:spacing w:val="-4"/>
        </w:rPr>
        <w:t xml:space="preserve"> </w:t>
      </w:r>
      <w:r>
        <w:t>Обманом</w:t>
      </w:r>
      <w:r>
        <w:rPr>
          <w:spacing w:val="-4"/>
        </w:rPr>
        <w:t xml:space="preserve"> </w:t>
      </w:r>
      <w:r>
        <w:t>є:</w:t>
      </w:r>
      <w:r>
        <w:rPr>
          <w:spacing w:val="-3"/>
        </w:rPr>
        <w:t xml:space="preserve"> </w:t>
      </w:r>
      <w:r>
        <w:t>включення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співавторів наукових публікацій осіб, що не брали кваліфікованої участі в їх підготовці; не включення до співавторів наукових публікацій осіб, що брали кваліфіковану участі в їх підготовці; подання як результатів власної праці робіт, виконаних на замовлення іншими особами, або робіт, стосовно яких справжні автори надали згоду на таке використання; здавання або представлення різними особами робіт з однаковим змістом як результату власної навчальної діяльності; написання чужих варіантів завдань на контрольних заходах; використання системи прихованих сигналів (звукових, жестових та ін.) при виконанні групових контрольних заходів з однаковими варіантами; несамостійне виконання завдань у</w:t>
      </w:r>
      <w:r>
        <w:rPr>
          <w:spacing w:val="-2"/>
        </w:rPr>
        <w:t xml:space="preserve"> </w:t>
      </w:r>
      <w:r>
        <w:t>випадках, коли не дозволяється отримання допомоги,</w:t>
      </w:r>
      <w:r>
        <w:rPr>
          <w:spacing w:val="-16"/>
        </w:rPr>
        <w:t xml:space="preserve"> </w:t>
      </w:r>
      <w:r>
        <w:t>або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зазначення</w:t>
      </w:r>
      <w:r>
        <w:rPr>
          <w:spacing w:val="-14"/>
        </w:rPr>
        <w:t xml:space="preserve"> </w:t>
      </w:r>
      <w:r>
        <w:t>інформації</w:t>
      </w:r>
      <w:r>
        <w:rPr>
          <w:spacing w:val="-14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отриману</w:t>
      </w:r>
      <w:r>
        <w:rPr>
          <w:spacing w:val="-18"/>
        </w:rPr>
        <w:t xml:space="preserve"> </w:t>
      </w:r>
      <w:r>
        <w:t>допомогу,</w:t>
      </w:r>
      <w:r>
        <w:rPr>
          <w:spacing w:val="-15"/>
        </w:rPr>
        <w:t xml:space="preserve"> </w:t>
      </w:r>
      <w:r>
        <w:t>консультації, співпрацю; проходження процедур контролю знань підставними особами; симуляція погіршення стану здоров’я, хвороби з метою уникнення контрольних заходів; надання відгуків або рецензій на наукові або навчальні роботи без належного проведення їх експертизи.</w:t>
      </w:r>
    </w:p>
    <w:p w:rsidR="001C0BCA" w:rsidRDefault="00DE0881">
      <w:pPr>
        <w:pStyle w:val="a3"/>
        <w:spacing w:before="1"/>
        <w:ind w:right="276" w:firstLine="566"/>
      </w:pPr>
      <w:r>
        <w:rPr>
          <w:b/>
        </w:rPr>
        <w:t>Хабарництво</w:t>
      </w:r>
      <w:r>
        <w:rPr>
          <w:b/>
          <w:spacing w:val="-11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«надання</w:t>
      </w:r>
      <w:r>
        <w:rPr>
          <w:spacing w:val="-13"/>
        </w:rPr>
        <w:t xml:space="preserve"> </w:t>
      </w:r>
      <w:r>
        <w:t>(отримання)</w:t>
      </w:r>
      <w:r>
        <w:rPr>
          <w:spacing w:val="-13"/>
        </w:rPr>
        <w:t xml:space="preserve"> </w:t>
      </w:r>
      <w:r>
        <w:t>учасником</w:t>
      </w:r>
      <w:r>
        <w:rPr>
          <w:spacing w:val="-14"/>
        </w:rPr>
        <w:t xml:space="preserve"> </w:t>
      </w:r>
      <w:r>
        <w:t>освітнього</w:t>
      </w:r>
      <w:r>
        <w:rPr>
          <w:spacing w:val="-12"/>
        </w:rPr>
        <w:t xml:space="preserve"> </w:t>
      </w:r>
      <w:r>
        <w:t>процесу</w:t>
      </w:r>
      <w:r>
        <w:rPr>
          <w:spacing w:val="-17"/>
        </w:rPr>
        <w:t xml:space="preserve"> </w:t>
      </w:r>
      <w:r>
        <w:t>чи пропозиція щодо надання (отримання) коштів, майна, послуг, пільг чи будь яких інших благ матеріального або нематеріального характеру з метою отримання неправомірної переваги в освітньому процесі». До хабарництва можуть бути зараховані: одержання, провокування або пропонування неправомірної вигоди за отримання позитивної або вищої оцінки при складанні</w:t>
      </w:r>
      <w:r>
        <w:rPr>
          <w:spacing w:val="-18"/>
        </w:rPr>
        <w:t xml:space="preserve"> </w:t>
      </w:r>
      <w:r>
        <w:t>будь-якого</w:t>
      </w:r>
      <w:r>
        <w:rPr>
          <w:spacing w:val="-17"/>
        </w:rPr>
        <w:t xml:space="preserve"> </w:t>
      </w:r>
      <w:r>
        <w:t>виду</w:t>
      </w:r>
      <w:r>
        <w:rPr>
          <w:spacing w:val="-18"/>
        </w:rPr>
        <w:t xml:space="preserve"> </w:t>
      </w:r>
      <w:r>
        <w:t>поточного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підсумкового</w:t>
      </w:r>
      <w:r>
        <w:rPr>
          <w:spacing w:val="-17"/>
        </w:rPr>
        <w:t xml:space="preserve"> </w:t>
      </w:r>
      <w:r>
        <w:t>контролю,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також</w:t>
      </w:r>
      <w:r>
        <w:rPr>
          <w:spacing w:val="-18"/>
        </w:rPr>
        <w:t xml:space="preserve"> </w:t>
      </w:r>
      <w:r>
        <w:t>будь- яких інших переваг у навчальній, дослідницькій чи трудовій діяльності.</w:t>
      </w:r>
    </w:p>
    <w:p w:rsidR="001C0BCA" w:rsidRDefault="00DE0881">
      <w:pPr>
        <w:pStyle w:val="a3"/>
        <w:ind w:right="279" w:firstLine="566"/>
      </w:pPr>
      <w:r>
        <w:rPr>
          <w:b/>
        </w:rPr>
        <w:t xml:space="preserve">Необ’єктивне оцінювання </w:t>
      </w:r>
      <w:r>
        <w:t>– свідоме завищення або заниження оцінки результатів навчання здобувачів освіти. Являє собою також: невчасне повідомлення здобувачів освіти про систему оцінювання результатів навчання; застосування системи оцінювання, що не відповідає декларованим цілям та завданням теми, дисципліни, практики, освітньої програми тощо; відсутність об’єктивних критеріїв оцінювання. Вплив у будь-якій формі (прохання,</w:t>
      </w:r>
      <w:r>
        <w:rPr>
          <w:spacing w:val="49"/>
          <w:w w:val="150"/>
        </w:rPr>
        <w:t xml:space="preserve">  </w:t>
      </w:r>
      <w:r>
        <w:t>умовляння,</w:t>
      </w:r>
      <w:r>
        <w:rPr>
          <w:spacing w:val="50"/>
          <w:w w:val="150"/>
        </w:rPr>
        <w:t xml:space="preserve">  </w:t>
      </w:r>
      <w:r>
        <w:t>вказівка,</w:t>
      </w:r>
      <w:r>
        <w:rPr>
          <w:spacing w:val="48"/>
          <w:w w:val="150"/>
        </w:rPr>
        <w:t xml:space="preserve">  </w:t>
      </w:r>
      <w:r>
        <w:t>погроза,</w:t>
      </w:r>
      <w:r>
        <w:rPr>
          <w:spacing w:val="48"/>
          <w:w w:val="150"/>
        </w:rPr>
        <w:t xml:space="preserve">  </w:t>
      </w:r>
      <w:r>
        <w:t>примушування</w:t>
      </w:r>
      <w:r>
        <w:rPr>
          <w:spacing w:val="50"/>
          <w:w w:val="150"/>
        </w:rPr>
        <w:t xml:space="preserve">  </w:t>
      </w:r>
      <w:r>
        <w:t>тощо)</w:t>
      </w:r>
      <w:r>
        <w:rPr>
          <w:spacing w:val="50"/>
          <w:w w:val="150"/>
        </w:rPr>
        <w:t xml:space="preserve">  </w:t>
      </w:r>
      <w:r>
        <w:rPr>
          <w:spacing w:val="-5"/>
        </w:rPr>
        <w:t>на</w:t>
      </w:r>
    </w:p>
    <w:p w:rsidR="001C0BCA" w:rsidRDefault="001C0BCA">
      <w:pPr>
        <w:pStyle w:val="a3"/>
        <w:sectPr w:rsidR="001C0BCA">
          <w:pgSz w:w="11910" w:h="16840"/>
          <w:pgMar w:top="1040" w:right="566" w:bottom="280" w:left="1700" w:header="720" w:footer="720" w:gutter="0"/>
          <w:cols w:space="720"/>
        </w:sectPr>
      </w:pPr>
    </w:p>
    <w:p w:rsidR="001C0BCA" w:rsidRDefault="00DE0881">
      <w:pPr>
        <w:pStyle w:val="a3"/>
        <w:spacing w:before="67" w:line="242" w:lineRule="auto"/>
        <w:ind w:firstLine="0"/>
        <w:jc w:val="left"/>
      </w:pPr>
      <w:r>
        <w:lastRenderedPageBreak/>
        <w:t>педагогічного</w:t>
      </w:r>
      <w:r>
        <w:rPr>
          <w:spacing w:val="40"/>
        </w:rPr>
        <w:t xml:space="preserve"> </w:t>
      </w:r>
      <w:r>
        <w:t>(науково-педагогічного)</w:t>
      </w:r>
      <w:r>
        <w:rPr>
          <w:spacing w:val="40"/>
        </w:rPr>
        <w:t xml:space="preserve"> </w:t>
      </w:r>
      <w:r>
        <w:t>працівника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метою</w:t>
      </w:r>
      <w:r>
        <w:rPr>
          <w:spacing w:val="40"/>
        </w:rPr>
        <w:t xml:space="preserve"> </w:t>
      </w:r>
      <w:r>
        <w:t>здійснення</w:t>
      </w:r>
      <w:r>
        <w:rPr>
          <w:spacing w:val="40"/>
        </w:rPr>
        <w:t xml:space="preserve"> </w:t>
      </w:r>
      <w:r>
        <w:t>ним необ’єктивного оцінювання результатів навчання.</w:t>
      </w:r>
    </w:p>
    <w:p w:rsidR="001C0BCA" w:rsidRDefault="00DE0881">
      <w:pPr>
        <w:pStyle w:val="a3"/>
        <w:spacing w:before="317"/>
        <w:ind w:left="3525" w:hanging="1724"/>
        <w:jc w:val="left"/>
      </w:pPr>
      <w:r>
        <w:t>РОЗДІЛ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ПРИНЦИПИ</w:t>
      </w:r>
      <w:r>
        <w:rPr>
          <w:spacing w:val="-8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НОРМИ</w:t>
      </w:r>
      <w:r>
        <w:rPr>
          <w:spacing w:val="-9"/>
        </w:rPr>
        <w:t xml:space="preserve"> </w:t>
      </w:r>
      <w:r>
        <w:t xml:space="preserve">АКАДЕМІЧНОЇ </w:t>
      </w:r>
      <w:r>
        <w:rPr>
          <w:spacing w:val="-2"/>
        </w:rPr>
        <w:t>ДОБРОЧЕСНОСТІ</w:t>
      </w:r>
    </w:p>
    <w:p w:rsidR="001C0BCA" w:rsidRDefault="00DE0881">
      <w:pPr>
        <w:pStyle w:val="a5"/>
        <w:numPr>
          <w:ilvl w:val="1"/>
          <w:numId w:val="3"/>
        </w:numPr>
        <w:tabs>
          <w:tab w:val="left" w:pos="1290"/>
        </w:tabs>
        <w:spacing w:before="321" w:line="242" w:lineRule="auto"/>
        <w:ind w:right="279" w:firstLine="707"/>
        <w:jc w:val="both"/>
        <w:rPr>
          <w:sz w:val="28"/>
        </w:rPr>
      </w:pPr>
      <w:r>
        <w:rPr>
          <w:sz w:val="28"/>
        </w:rPr>
        <w:t>Принципи академічної доброчесності, якими мають керуватися учасники освітнього процесу: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62"/>
        </w:tabs>
        <w:ind w:right="286" w:firstLine="707"/>
        <w:rPr>
          <w:sz w:val="28"/>
        </w:rPr>
      </w:pPr>
      <w:r>
        <w:rPr>
          <w:sz w:val="28"/>
        </w:rPr>
        <w:t>принцип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верховенства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права: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своїй</w:t>
      </w:r>
      <w:r>
        <w:rPr>
          <w:spacing w:val="-1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учасники освітнього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6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4"/>
          <w:sz w:val="28"/>
        </w:rPr>
        <w:t xml:space="preserve"> </w:t>
      </w:r>
      <w:r>
        <w:rPr>
          <w:sz w:val="28"/>
        </w:rPr>
        <w:t>суворо</w:t>
      </w:r>
      <w:r>
        <w:rPr>
          <w:spacing w:val="-12"/>
          <w:sz w:val="28"/>
        </w:rPr>
        <w:t xml:space="preserve"> </w:t>
      </w:r>
      <w:r>
        <w:rPr>
          <w:sz w:val="28"/>
        </w:rPr>
        <w:t>дотримуватися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стимулювати до цього інших;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98"/>
        </w:tabs>
        <w:ind w:right="280" w:firstLine="707"/>
        <w:rPr>
          <w:sz w:val="28"/>
        </w:rPr>
      </w:pPr>
      <w:r>
        <w:rPr>
          <w:sz w:val="28"/>
        </w:rPr>
        <w:t>принцип чесності та порядності: у навчальній та викладацькій діяльності, наукових дослідженнях, практичній роботі, тощо, учасники освітнього процесу зобов’язані діяти чесно, бути відвертими, свідомо не висувати неправдивих тверджень;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38"/>
        </w:tabs>
        <w:ind w:right="277" w:firstLine="707"/>
        <w:rPr>
          <w:sz w:val="28"/>
        </w:rPr>
      </w:pPr>
      <w:r>
        <w:rPr>
          <w:sz w:val="28"/>
        </w:rPr>
        <w:t>принцип справедливості та толерантності: у взаємовідносинах між учасниками освітнього процесу важливим є неупереджене ставлення одне до одного, правильне й об’єктивне оцінювання результатів навчальної, дослідницької та трудової діяльності;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62"/>
        </w:tabs>
        <w:ind w:right="285" w:firstLine="707"/>
        <w:rPr>
          <w:sz w:val="28"/>
        </w:rPr>
      </w:pPr>
      <w:r>
        <w:rPr>
          <w:sz w:val="28"/>
        </w:rPr>
        <w:t>принцип</w:t>
      </w:r>
      <w:r>
        <w:rPr>
          <w:spacing w:val="-15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взаємної</w:t>
      </w:r>
      <w:r>
        <w:rPr>
          <w:spacing w:val="-15"/>
          <w:sz w:val="28"/>
        </w:rPr>
        <w:t xml:space="preserve"> </w:t>
      </w:r>
      <w:r>
        <w:rPr>
          <w:sz w:val="28"/>
        </w:rPr>
        <w:t>довіри:</w:t>
      </w:r>
      <w:r>
        <w:rPr>
          <w:spacing w:val="-15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-16"/>
          <w:sz w:val="28"/>
        </w:rPr>
        <w:t xml:space="preserve"> </w:t>
      </w:r>
      <w:r>
        <w:rPr>
          <w:sz w:val="28"/>
        </w:rPr>
        <w:t>довіри</w:t>
      </w:r>
      <w:r>
        <w:rPr>
          <w:spacing w:val="-13"/>
          <w:sz w:val="28"/>
        </w:rPr>
        <w:t xml:space="preserve"> </w:t>
      </w:r>
      <w:r>
        <w:rPr>
          <w:sz w:val="28"/>
        </w:rPr>
        <w:t>заохочує</w:t>
      </w:r>
      <w:r>
        <w:rPr>
          <w:spacing w:val="-14"/>
          <w:sz w:val="28"/>
        </w:rPr>
        <w:t xml:space="preserve"> </w:t>
      </w:r>
      <w:r>
        <w:rPr>
          <w:sz w:val="28"/>
        </w:rPr>
        <w:t>вільний обмін ідеями та інформацією в освітньому процесі, сприяє співпраці та вільному продукуванню нових ідей;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84"/>
        </w:tabs>
        <w:ind w:right="285" w:firstLine="707"/>
        <w:rPr>
          <w:sz w:val="28"/>
        </w:rPr>
      </w:pPr>
      <w:r>
        <w:rPr>
          <w:sz w:val="28"/>
        </w:rPr>
        <w:t>принцип компетентності й професіоналізму: здобувачі освіти та працівники коледжу зобов’язані підтримувати найвищий рівень компетентності у роботі та навчанні;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85"/>
        </w:tabs>
        <w:ind w:right="285" w:firstLine="707"/>
        <w:rPr>
          <w:sz w:val="28"/>
        </w:rPr>
      </w:pPr>
      <w:r>
        <w:rPr>
          <w:sz w:val="28"/>
        </w:rPr>
        <w:t>принцип персональної відповідальності: здобувачі освіти та працівники</w:t>
      </w:r>
      <w:r>
        <w:rPr>
          <w:spacing w:val="-6"/>
          <w:sz w:val="28"/>
        </w:rPr>
        <w:t xml:space="preserve"> </w:t>
      </w:r>
      <w:r>
        <w:rPr>
          <w:sz w:val="28"/>
        </w:rPr>
        <w:t>коледжу</w:t>
      </w:r>
      <w:r>
        <w:rPr>
          <w:spacing w:val="-8"/>
          <w:sz w:val="28"/>
        </w:rPr>
        <w:t xml:space="preserve"> </w:t>
      </w:r>
      <w:r>
        <w:rPr>
          <w:sz w:val="28"/>
        </w:rPr>
        <w:t>мають</w:t>
      </w:r>
      <w:r>
        <w:rPr>
          <w:spacing w:val="-5"/>
          <w:sz w:val="28"/>
        </w:rPr>
        <w:t xml:space="preserve"> </w:t>
      </w:r>
      <w:r>
        <w:rPr>
          <w:sz w:val="28"/>
        </w:rPr>
        <w:t>брати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4"/>
          <w:sz w:val="28"/>
        </w:rPr>
        <w:t xml:space="preserve"> </w:t>
      </w:r>
      <w:r>
        <w:rPr>
          <w:sz w:val="28"/>
        </w:rPr>
        <w:t>своєї діяльності, виконувати взяті на себе зобов’язання;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48"/>
        </w:tabs>
        <w:ind w:right="280" w:firstLine="707"/>
        <w:rPr>
          <w:sz w:val="28"/>
        </w:rPr>
      </w:pPr>
      <w:r>
        <w:rPr>
          <w:sz w:val="28"/>
        </w:rPr>
        <w:t>принцип партнерства і взаємодопомоги: метою підвищення якості навчальних та дослідницьких результатів учасники освітнього процесу орієнтуються на партнерську взаємодію; повага серед учасників освітнього процесу має бути взаємною, виявлятися як до інших, так і до себе, варто поважати й цінувати різноманітні думки та ідеї;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39"/>
        </w:tabs>
        <w:ind w:right="280" w:firstLine="707"/>
        <w:rPr>
          <w:sz w:val="28"/>
        </w:rPr>
      </w:pPr>
      <w:r>
        <w:rPr>
          <w:sz w:val="28"/>
        </w:rPr>
        <w:t>принцип відкритості і прозорості: щоб уникнути зловживань посадовим становищем виборними чи призначеними представниками спільноти коледжу, необхідно, щоб усі процедури, які стосуються освітньої, науково-дослідницької, господарської та фінансової діяльності, були прозорими і нескладними.</w:t>
      </w:r>
    </w:p>
    <w:p w:rsidR="001C0BCA" w:rsidRDefault="00DE0881">
      <w:pPr>
        <w:pStyle w:val="a5"/>
        <w:numPr>
          <w:ilvl w:val="1"/>
          <w:numId w:val="3"/>
        </w:numPr>
        <w:tabs>
          <w:tab w:val="left" w:pos="1276"/>
        </w:tabs>
        <w:spacing w:line="242" w:lineRule="auto"/>
        <w:ind w:right="282" w:firstLine="707"/>
        <w:jc w:val="both"/>
        <w:rPr>
          <w:sz w:val="28"/>
        </w:rPr>
      </w:pPr>
      <w:r>
        <w:rPr>
          <w:sz w:val="28"/>
        </w:rPr>
        <w:t>Для педагогічних та науково-педагогічних працівників коледжу гідним є: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25"/>
        </w:tabs>
        <w:ind w:right="285" w:firstLine="707"/>
        <w:rPr>
          <w:sz w:val="28"/>
        </w:rPr>
      </w:pPr>
      <w:r>
        <w:rPr>
          <w:sz w:val="28"/>
        </w:rPr>
        <w:t>сумлінно, компетентно, вчасно, результативно й відповідально виконувати службові повноваження та професійні обов’язки, рішення і доручення керівництва, не допускати зловживання та неефективного використання державної і комунальної власності;</w:t>
      </w:r>
    </w:p>
    <w:p w:rsidR="001C0BCA" w:rsidRDefault="001C0BCA">
      <w:pPr>
        <w:pStyle w:val="a5"/>
        <w:rPr>
          <w:sz w:val="28"/>
        </w:rPr>
        <w:sectPr w:rsidR="001C0BCA">
          <w:pgSz w:w="11910" w:h="16840"/>
          <w:pgMar w:top="1040" w:right="566" w:bottom="280" w:left="1700" w:header="720" w:footer="720" w:gutter="0"/>
          <w:cols w:space="720"/>
        </w:sectPr>
      </w:pPr>
    </w:p>
    <w:p w:rsidR="001C0BCA" w:rsidRDefault="00DE0881">
      <w:pPr>
        <w:pStyle w:val="a5"/>
        <w:numPr>
          <w:ilvl w:val="2"/>
          <w:numId w:val="3"/>
        </w:numPr>
        <w:tabs>
          <w:tab w:val="left" w:pos="876"/>
        </w:tabs>
        <w:spacing w:before="67" w:line="242" w:lineRule="auto"/>
        <w:ind w:right="285" w:firstLine="707"/>
        <w:jc w:val="left"/>
        <w:rPr>
          <w:sz w:val="28"/>
        </w:rPr>
      </w:pPr>
      <w:r>
        <w:rPr>
          <w:sz w:val="28"/>
        </w:rPr>
        <w:lastRenderedPageBreak/>
        <w:t>постійно підвищувати професійну</w:t>
      </w:r>
      <w:r>
        <w:rPr>
          <w:spacing w:val="-4"/>
          <w:sz w:val="28"/>
        </w:rPr>
        <w:t xml:space="preserve"> </w:t>
      </w:r>
      <w:r>
        <w:rPr>
          <w:sz w:val="28"/>
        </w:rPr>
        <w:t>кваліфікацію,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застосовуючи у</w:t>
      </w:r>
      <w:r>
        <w:rPr>
          <w:spacing w:val="-1"/>
          <w:sz w:val="28"/>
        </w:rPr>
        <w:t xml:space="preserve"> </w:t>
      </w:r>
      <w:r>
        <w:rPr>
          <w:sz w:val="28"/>
        </w:rPr>
        <w:t>своїй діяльності інноваційні освітні методи навчання та педагогічні технології;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62"/>
        </w:tabs>
        <w:ind w:right="288" w:firstLine="707"/>
        <w:jc w:val="left"/>
        <w:rPr>
          <w:sz w:val="28"/>
        </w:rPr>
      </w:pPr>
      <w:r>
        <w:rPr>
          <w:sz w:val="28"/>
        </w:rPr>
        <w:t>сумлінно</w:t>
      </w:r>
      <w:r>
        <w:rPr>
          <w:spacing w:val="-16"/>
          <w:sz w:val="28"/>
        </w:rPr>
        <w:t xml:space="preserve"> </w:t>
      </w:r>
      <w:r>
        <w:rPr>
          <w:sz w:val="28"/>
        </w:rPr>
        <w:t>ставитися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-17"/>
          <w:sz w:val="28"/>
        </w:rPr>
        <w:t xml:space="preserve"> </w:t>
      </w:r>
      <w:r>
        <w:rPr>
          <w:sz w:val="28"/>
        </w:rPr>
        <w:t>форм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контролю,</w:t>
      </w:r>
      <w:r>
        <w:rPr>
          <w:spacing w:val="-16"/>
          <w:sz w:val="28"/>
        </w:rPr>
        <w:t xml:space="preserve"> </w:t>
      </w:r>
      <w:r>
        <w:rPr>
          <w:sz w:val="28"/>
        </w:rPr>
        <w:t>об’єктивно та неупереджено оцінювати результати навчання здобувачів освіти;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72"/>
        </w:tabs>
        <w:spacing w:line="321" w:lineRule="exact"/>
        <w:ind w:left="872" w:hanging="162"/>
        <w:jc w:val="left"/>
        <w:rPr>
          <w:sz w:val="28"/>
        </w:rPr>
      </w:pPr>
      <w:r>
        <w:rPr>
          <w:sz w:val="28"/>
        </w:rPr>
        <w:t>враховувати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6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2"/>
          <w:sz w:val="28"/>
        </w:rPr>
        <w:t xml:space="preserve"> </w:t>
      </w:r>
      <w:r>
        <w:rPr>
          <w:sz w:val="28"/>
        </w:rPr>
        <w:t>щодо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70"/>
        </w:tabs>
        <w:ind w:right="286" w:firstLine="707"/>
        <w:rPr>
          <w:sz w:val="28"/>
        </w:rPr>
      </w:pPr>
      <w:r>
        <w:rPr>
          <w:sz w:val="28"/>
        </w:rPr>
        <w:t>здійснювати контроль за дотриманням академічної доброчесності здобувачами освіти;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03"/>
        </w:tabs>
        <w:ind w:right="286" w:firstLine="707"/>
        <w:rPr>
          <w:sz w:val="28"/>
        </w:rPr>
      </w:pPr>
      <w:r>
        <w:rPr>
          <w:sz w:val="28"/>
        </w:rPr>
        <w:t xml:space="preserve">дотримуватися загальновизнаних етичних норм поведінки, бути ввічливим у стосунках зі здобувачами освіти, керівниками, колегами і </w:t>
      </w:r>
      <w:r>
        <w:rPr>
          <w:spacing w:val="-2"/>
          <w:sz w:val="28"/>
        </w:rPr>
        <w:t>підлеглими;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90"/>
        </w:tabs>
        <w:ind w:right="284" w:firstLine="707"/>
        <w:rPr>
          <w:sz w:val="28"/>
        </w:rPr>
      </w:pPr>
      <w:r>
        <w:rPr>
          <w:sz w:val="28"/>
        </w:rPr>
        <w:t xml:space="preserve">із толерантністю та повагою ставитися до колег та здобувачів освіти, незалежно від їх етнічної, релігійної, культурної або соціальної </w:t>
      </w:r>
      <w:r>
        <w:rPr>
          <w:spacing w:val="-2"/>
          <w:sz w:val="28"/>
        </w:rPr>
        <w:t>приналежності;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54"/>
        </w:tabs>
        <w:ind w:right="284" w:firstLine="707"/>
        <w:rPr>
          <w:sz w:val="28"/>
        </w:rPr>
      </w:pPr>
      <w:r>
        <w:rPr>
          <w:sz w:val="28"/>
        </w:rPr>
        <w:t>сприяти творчій активності здобувачів освіти, заохочувати і підтримувати будь-яку діяльність, пов’язану з системою студентського самоврядування, покращенням культурного життя та іміджу коледжу;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59"/>
        </w:tabs>
        <w:ind w:right="279" w:firstLine="707"/>
        <w:rPr>
          <w:sz w:val="28"/>
        </w:rPr>
      </w:pP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розголошувати</w:t>
      </w:r>
      <w:r>
        <w:rPr>
          <w:spacing w:val="-13"/>
          <w:sz w:val="28"/>
        </w:rPr>
        <w:t xml:space="preserve"> </w:t>
      </w:r>
      <w:r>
        <w:rPr>
          <w:sz w:val="28"/>
        </w:rPr>
        <w:t>й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інший</w:t>
      </w:r>
      <w:r>
        <w:rPr>
          <w:spacing w:val="-15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-15"/>
          <w:sz w:val="28"/>
        </w:rPr>
        <w:t xml:space="preserve"> </w:t>
      </w:r>
      <w:r>
        <w:rPr>
          <w:sz w:val="28"/>
        </w:rPr>
        <w:t>конфіденційної та іншої інформації з обмеженим доступом, або інформації особистого характеру,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стала</w:t>
      </w:r>
      <w:r>
        <w:rPr>
          <w:spacing w:val="-5"/>
          <w:sz w:val="28"/>
        </w:rPr>
        <w:t xml:space="preserve"> </w:t>
      </w:r>
      <w:r>
        <w:rPr>
          <w:sz w:val="28"/>
        </w:rPr>
        <w:t>відома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професійних </w:t>
      </w:r>
      <w:r>
        <w:rPr>
          <w:spacing w:val="-2"/>
          <w:sz w:val="28"/>
        </w:rPr>
        <w:t>повноважень;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58"/>
        </w:tabs>
        <w:ind w:right="274" w:firstLine="707"/>
        <w:rPr>
          <w:sz w:val="28"/>
        </w:rPr>
      </w:pPr>
      <w:r>
        <w:rPr>
          <w:sz w:val="28"/>
        </w:rPr>
        <w:t>надавати достовірну інформацію про методики і результати досліджень, джерела використаної інформації та власну наукову й науково- педагогічну діяльність;</w:t>
      </w:r>
    </w:p>
    <w:p w:rsidR="001C0BCA" w:rsidRDefault="00DE0881">
      <w:pPr>
        <w:pStyle w:val="a3"/>
        <w:ind w:right="279"/>
      </w:pPr>
      <w:r>
        <w:t>-завжди посилатися на джерела інформації у разі використання ідей, розробок, тверджень, відомостей;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06"/>
        </w:tabs>
        <w:spacing w:line="242" w:lineRule="auto"/>
        <w:ind w:right="286" w:firstLine="707"/>
        <w:rPr>
          <w:sz w:val="28"/>
        </w:rPr>
      </w:pPr>
      <w:r>
        <w:rPr>
          <w:sz w:val="28"/>
        </w:rPr>
        <w:t xml:space="preserve">чинити опір псевдонауці, виступати проти проявів академічної </w:t>
      </w:r>
      <w:proofErr w:type="spellStart"/>
      <w:r>
        <w:rPr>
          <w:spacing w:val="-2"/>
          <w:sz w:val="28"/>
        </w:rPr>
        <w:t>недоброчесності</w:t>
      </w:r>
      <w:proofErr w:type="spellEnd"/>
      <w:r>
        <w:rPr>
          <w:spacing w:val="-2"/>
          <w:sz w:val="28"/>
        </w:rPr>
        <w:t>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93"/>
        </w:tabs>
        <w:ind w:right="286" w:firstLine="707"/>
        <w:rPr>
          <w:sz w:val="28"/>
        </w:rPr>
      </w:pPr>
      <w:r>
        <w:rPr>
          <w:sz w:val="28"/>
        </w:rPr>
        <w:t>спиратися на міжнародні та національні правові норми щодо захисту інтелектуальної власності;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24"/>
        </w:tabs>
        <w:ind w:right="280" w:firstLine="707"/>
        <w:rPr>
          <w:sz w:val="28"/>
        </w:rPr>
      </w:pPr>
      <w:r>
        <w:rPr>
          <w:sz w:val="28"/>
        </w:rPr>
        <w:t xml:space="preserve">дотримуватися норм законодавства про авторське право та суміжні </w:t>
      </w:r>
      <w:r>
        <w:rPr>
          <w:spacing w:val="-2"/>
          <w:sz w:val="28"/>
        </w:rPr>
        <w:t>права;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03"/>
        </w:tabs>
        <w:ind w:right="288" w:firstLine="707"/>
        <w:rPr>
          <w:sz w:val="28"/>
        </w:rPr>
      </w:pPr>
      <w:r>
        <w:rPr>
          <w:sz w:val="28"/>
        </w:rPr>
        <w:t>дбайливо ставитися до бібліотечних, документальних та інших матеріальних фондів і ресурсів коледжу;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уникати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приватного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інтересу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інтересів.</w:t>
      </w:r>
    </w:p>
    <w:p w:rsidR="001C0BCA" w:rsidRDefault="00DE0881">
      <w:pPr>
        <w:pStyle w:val="a5"/>
        <w:numPr>
          <w:ilvl w:val="1"/>
          <w:numId w:val="3"/>
        </w:numPr>
        <w:tabs>
          <w:tab w:val="left" w:pos="1276"/>
        </w:tabs>
        <w:ind w:right="282" w:firstLine="707"/>
        <w:jc w:val="both"/>
        <w:rPr>
          <w:sz w:val="28"/>
        </w:rPr>
      </w:pPr>
      <w:r>
        <w:rPr>
          <w:sz w:val="28"/>
        </w:rPr>
        <w:t>Для педагогічних та науково-педагогічних працівників коледжу неприйнятним є: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72"/>
        </w:tabs>
        <w:spacing w:line="321" w:lineRule="exact"/>
        <w:ind w:left="872" w:hanging="162"/>
        <w:rPr>
          <w:sz w:val="28"/>
        </w:rPr>
      </w:pPr>
      <w:r>
        <w:rPr>
          <w:sz w:val="28"/>
        </w:rPr>
        <w:t>допускати</w:t>
      </w:r>
      <w:r>
        <w:rPr>
          <w:spacing w:val="-10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норм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процесу;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60"/>
        </w:tabs>
        <w:ind w:right="288" w:firstLine="707"/>
        <w:rPr>
          <w:sz w:val="28"/>
        </w:rPr>
      </w:pPr>
      <w:r>
        <w:rPr>
          <w:sz w:val="28"/>
        </w:rPr>
        <w:t>не дотримуватися вимог контракту та виконання індивідуального робочого плану;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36"/>
        </w:tabs>
        <w:ind w:right="284" w:firstLine="707"/>
        <w:jc w:val="left"/>
        <w:rPr>
          <w:sz w:val="28"/>
        </w:rPr>
      </w:pPr>
      <w:r>
        <w:rPr>
          <w:sz w:val="28"/>
        </w:rPr>
        <w:t>допускати</w:t>
      </w:r>
      <w:r>
        <w:rPr>
          <w:spacing w:val="40"/>
          <w:sz w:val="28"/>
        </w:rPr>
        <w:t xml:space="preserve"> </w:t>
      </w:r>
      <w:r>
        <w:rPr>
          <w:sz w:val="28"/>
        </w:rPr>
        <w:t>некоректне,</w:t>
      </w:r>
      <w:r>
        <w:rPr>
          <w:spacing w:val="40"/>
          <w:sz w:val="28"/>
        </w:rPr>
        <w:t xml:space="preserve"> </w:t>
      </w:r>
      <w:r>
        <w:rPr>
          <w:sz w:val="28"/>
        </w:rPr>
        <w:t>зневажливе</w:t>
      </w:r>
      <w:r>
        <w:rPr>
          <w:spacing w:val="40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освіти, колег та співробітників;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71"/>
        </w:tabs>
        <w:ind w:right="285" w:firstLine="707"/>
        <w:jc w:val="left"/>
        <w:rPr>
          <w:sz w:val="28"/>
        </w:rPr>
      </w:pPr>
      <w:r>
        <w:rPr>
          <w:sz w:val="28"/>
        </w:rPr>
        <w:t>вдаватися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шахрайства,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плагіату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та інших форм прояву академічної </w:t>
      </w:r>
      <w:proofErr w:type="spellStart"/>
      <w:r>
        <w:rPr>
          <w:sz w:val="28"/>
        </w:rPr>
        <w:t>недоброчесності</w:t>
      </w:r>
      <w:proofErr w:type="spellEnd"/>
      <w:r>
        <w:rPr>
          <w:sz w:val="28"/>
        </w:rPr>
        <w:t>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72"/>
        </w:tabs>
        <w:spacing w:line="321" w:lineRule="exact"/>
        <w:ind w:left="872" w:hanging="162"/>
        <w:jc w:val="left"/>
        <w:rPr>
          <w:sz w:val="28"/>
        </w:rPr>
      </w:pPr>
      <w:r>
        <w:rPr>
          <w:sz w:val="28"/>
        </w:rPr>
        <w:t>зловживати</w:t>
      </w:r>
      <w:r>
        <w:rPr>
          <w:spacing w:val="-7"/>
          <w:sz w:val="28"/>
        </w:rPr>
        <w:t xml:space="preserve"> </w:t>
      </w:r>
      <w:r>
        <w:rPr>
          <w:sz w:val="28"/>
        </w:rPr>
        <w:t>владою,</w:t>
      </w:r>
      <w:r>
        <w:rPr>
          <w:spacing w:val="-6"/>
          <w:sz w:val="28"/>
        </w:rPr>
        <w:t xml:space="preserve"> </w:t>
      </w:r>
      <w:r>
        <w:rPr>
          <w:sz w:val="28"/>
        </w:rPr>
        <w:t>впливом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службовим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становищем;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72"/>
        </w:tabs>
        <w:ind w:left="872" w:hanging="162"/>
        <w:jc w:val="left"/>
        <w:rPr>
          <w:sz w:val="28"/>
        </w:rPr>
      </w:pPr>
      <w:r>
        <w:rPr>
          <w:sz w:val="28"/>
        </w:rPr>
        <w:t>допускати</w:t>
      </w:r>
      <w:r>
        <w:rPr>
          <w:spacing w:val="-9"/>
          <w:sz w:val="28"/>
        </w:rPr>
        <w:t xml:space="preserve"> </w:t>
      </w:r>
      <w:r>
        <w:rPr>
          <w:sz w:val="28"/>
        </w:rPr>
        <w:t>факти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підроблення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службової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недбалості;</w:t>
      </w:r>
    </w:p>
    <w:p w:rsidR="001C0BCA" w:rsidRDefault="001C0BCA">
      <w:pPr>
        <w:pStyle w:val="a5"/>
        <w:jc w:val="left"/>
        <w:rPr>
          <w:sz w:val="28"/>
        </w:rPr>
        <w:sectPr w:rsidR="001C0BCA">
          <w:pgSz w:w="11910" w:h="16840"/>
          <w:pgMar w:top="1040" w:right="566" w:bottom="280" w:left="1700" w:header="720" w:footer="720" w:gutter="0"/>
          <w:cols w:space="720"/>
        </w:sectPr>
      </w:pPr>
    </w:p>
    <w:p w:rsidR="001C0BCA" w:rsidRDefault="00DE0881">
      <w:pPr>
        <w:pStyle w:val="a5"/>
        <w:numPr>
          <w:ilvl w:val="2"/>
          <w:numId w:val="3"/>
        </w:numPr>
        <w:tabs>
          <w:tab w:val="left" w:pos="1015"/>
        </w:tabs>
        <w:spacing w:before="67" w:line="242" w:lineRule="auto"/>
        <w:ind w:right="279" w:firstLine="707"/>
        <w:rPr>
          <w:sz w:val="28"/>
        </w:rPr>
      </w:pPr>
      <w:r>
        <w:rPr>
          <w:sz w:val="28"/>
        </w:rPr>
        <w:lastRenderedPageBreak/>
        <w:t>свідомо порушувати норми чинного законодавства України та нормативні й розпорядчі документи коледжу;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38"/>
        </w:tabs>
        <w:ind w:right="277" w:firstLine="707"/>
        <w:rPr>
          <w:sz w:val="28"/>
        </w:rPr>
      </w:pPr>
      <w:r>
        <w:rPr>
          <w:sz w:val="28"/>
        </w:rPr>
        <w:t>проявляти у будь-якій формі небажану вербальну, невербальну чи фізичну поведінку сексуального характеру, мета або наслідок якої – порушення гідності особи, зокрема шляхом створення загрозливого, ворожого, принизливого або образливого середовища, тощо;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34"/>
        </w:tabs>
        <w:spacing w:line="242" w:lineRule="auto"/>
        <w:ind w:right="284" w:firstLine="707"/>
        <w:rPr>
          <w:sz w:val="28"/>
        </w:rPr>
      </w:pPr>
      <w:r>
        <w:rPr>
          <w:sz w:val="28"/>
        </w:rPr>
        <w:t>виявляти нешанобливе та некоректне ставлення до учасників освітнього процесу.</w:t>
      </w:r>
    </w:p>
    <w:p w:rsidR="001C0BCA" w:rsidRDefault="00DE0881">
      <w:pPr>
        <w:pStyle w:val="a5"/>
        <w:numPr>
          <w:ilvl w:val="1"/>
          <w:numId w:val="3"/>
        </w:numPr>
        <w:tabs>
          <w:tab w:val="left" w:pos="1201"/>
        </w:tabs>
        <w:spacing w:line="317" w:lineRule="exact"/>
        <w:ind w:left="1201" w:hanging="49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5"/>
          <w:sz w:val="28"/>
        </w:rPr>
        <w:t xml:space="preserve"> </w:t>
      </w:r>
      <w:r>
        <w:rPr>
          <w:sz w:val="28"/>
        </w:rPr>
        <w:t>гідним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поважати</w:t>
      </w:r>
      <w:r>
        <w:rPr>
          <w:spacing w:val="-8"/>
          <w:sz w:val="28"/>
        </w:rPr>
        <w:t xml:space="preserve"> </w:t>
      </w:r>
      <w:r>
        <w:rPr>
          <w:sz w:val="28"/>
        </w:rPr>
        <w:t>честь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гідність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інших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осіб;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07"/>
        </w:tabs>
        <w:ind w:right="285" w:firstLine="707"/>
        <w:rPr>
          <w:sz w:val="28"/>
        </w:rPr>
      </w:pPr>
      <w:r>
        <w:rPr>
          <w:sz w:val="28"/>
        </w:rPr>
        <w:t>відповідально ставитись до своїх обов’язків, вчасно та добросовісно виконувати завдання, передбачені навчальними програмами та планами;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20"/>
        </w:tabs>
        <w:spacing w:line="242" w:lineRule="auto"/>
        <w:ind w:right="284" w:firstLine="707"/>
        <w:rPr>
          <w:sz w:val="28"/>
        </w:rPr>
      </w:pPr>
      <w:r>
        <w:rPr>
          <w:sz w:val="28"/>
        </w:rPr>
        <w:t>бути присутнім на всіх навчальних заняттях, окрім випадків, викликаних поважними причинами;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43"/>
        </w:tabs>
        <w:ind w:right="285" w:firstLine="707"/>
        <w:rPr>
          <w:sz w:val="28"/>
        </w:rPr>
      </w:pPr>
      <w:r>
        <w:rPr>
          <w:sz w:val="28"/>
        </w:rPr>
        <w:t>самостійно виконувати навчальні завдання, завдання поточного та підсумкового контролю результатів навчання, використовуючи методичні посібники,</w:t>
      </w:r>
      <w:r>
        <w:rPr>
          <w:spacing w:val="-18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-17"/>
          <w:sz w:val="28"/>
        </w:rPr>
        <w:t xml:space="preserve"> </w:t>
      </w:r>
      <w:r>
        <w:rPr>
          <w:sz w:val="28"/>
        </w:rPr>
        <w:t>викладачів,</w:t>
      </w:r>
      <w:r>
        <w:rPr>
          <w:spacing w:val="-18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-17"/>
          <w:sz w:val="28"/>
        </w:rPr>
        <w:t xml:space="preserve"> </w:t>
      </w:r>
      <w:r>
        <w:rPr>
          <w:sz w:val="28"/>
        </w:rPr>
        <w:t>опрацьовуючи</w:t>
      </w:r>
      <w:r>
        <w:rPr>
          <w:spacing w:val="-18"/>
          <w:sz w:val="28"/>
        </w:rPr>
        <w:t xml:space="preserve"> </w:t>
      </w:r>
      <w:r>
        <w:rPr>
          <w:sz w:val="28"/>
        </w:rPr>
        <w:t>нову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літературу </w:t>
      </w:r>
      <w:r>
        <w:rPr>
          <w:spacing w:val="-2"/>
          <w:sz w:val="28"/>
        </w:rPr>
        <w:t>тощо;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58"/>
        </w:tabs>
        <w:ind w:right="282" w:firstLine="707"/>
        <w:rPr>
          <w:sz w:val="28"/>
        </w:rPr>
      </w:pPr>
      <w:r>
        <w:rPr>
          <w:sz w:val="28"/>
        </w:rPr>
        <w:t>використовувати у навчальній або дослідницькій діяльності лише перевірені та достовірні джерела інформації та грамотно посилатися на них у разі використання ідей, розробок, тверджень, відомостей;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07"/>
        </w:tabs>
        <w:ind w:right="287" w:firstLine="707"/>
        <w:rPr>
          <w:sz w:val="28"/>
        </w:rPr>
      </w:pPr>
      <w:r>
        <w:rPr>
          <w:sz w:val="28"/>
        </w:rPr>
        <w:t>подавати на оцінювання лише самостійно виконану роботу, що не є запозиченою або переробленою з іншої, виконаної третіми особами;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43"/>
        </w:tabs>
        <w:ind w:right="287" w:firstLine="707"/>
        <w:rPr>
          <w:sz w:val="28"/>
        </w:rPr>
      </w:pPr>
      <w:r>
        <w:rPr>
          <w:sz w:val="28"/>
        </w:rPr>
        <w:t xml:space="preserve">дотримуватися норм законодавства про авторське право і суміжні </w:t>
      </w:r>
      <w:r>
        <w:rPr>
          <w:spacing w:val="-2"/>
          <w:sz w:val="28"/>
        </w:rPr>
        <w:t>права;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19"/>
        </w:tabs>
        <w:ind w:right="286" w:firstLine="707"/>
        <w:rPr>
          <w:sz w:val="28"/>
        </w:rPr>
      </w:pPr>
      <w:r>
        <w:rPr>
          <w:sz w:val="28"/>
        </w:rPr>
        <w:t xml:space="preserve">надавати достовірну інформацію про результати власної навчальної (наукової, творчої) діяльності, використані методики досліджень і джерела </w:t>
      </w:r>
      <w:r>
        <w:rPr>
          <w:spacing w:val="-2"/>
          <w:sz w:val="28"/>
        </w:rPr>
        <w:t>інформації;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79"/>
        </w:tabs>
        <w:ind w:right="290" w:firstLine="707"/>
        <w:rPr>
          <w:sz w:val="28"/>
        </w:rPr>
      </w:pPr>
      <w:r>
        <w:rPr>
          <w:sz w:val="28"/>
        </w:rPr>
        <w:t>у разі виникнення труднощів під час виконання навчальних чи дослідницьких завдань звертатись до інших за допомогою, не порушуючи принципів академічної доброчесності.</w:t>
      </w:r>
    </w:p>
    <w:p w:rsidR="001C0BCA" w:rsidRDefault="00DE0881">
      <w:pPr>
        <w:pStyle w:val="a5"/>
        <w:numPr>
          <w:ilvl w:val="1"/>
          <w:numId w:val="3"/>
        </w:numPr>
        <w:tabs>
          <w:tab w:val="left" w:pos="1201"/>
        </w:tabs>
        <w:spacing w:line="321" w:lineRule="exact"/>
        <w:ind w:left="1201" w:hanging="49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7"/>
          <w:sz w:val="28"/>
        </w:rPr>
        <w:t xml:space="preserve"> </w:t>
      </w:r>
      <w:r>
        <w:rPr>
          <w:sz w:val="28"/>
        </w:rPr>
        <w:t>неприйнятним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39"/>
        </w:tabs>
        <w:spacing w:line="242" w:lineRule="auto"/>
        <w:ind w:right="281" w:firstLine="707"/>
        <w:rPr>
          <w:sz w:val="28"/>
        </w:rPr>
      </w:pPr>
      <w:r>
        <w:rPr>
          <w:sz w:val="28"/>
        </w:rPr>
        <w:t>виявляти нешанобливе та некоректне ставлення до осіб, що навчаються, представників викладацького складу або адміністрації;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24"/>
        </w:tabs>
        <w:ind w:right="288" w:firstLine="707"/>
        <w:rPr>
          <w:sz w:val="28"/>
        </w:rPr>
      </w:pPr>
      <w:r>
        <w:rPr>
          <w:sz w:val="28"/>
        </w:rPr>
        <w:t xml:space="preserve">запізнюватись на навчальні заняття та пропускати їх без поважних </w:t>
      </w:r>
      <w:r>
        <w:rPr>
          <w:spacing w:val="-2"/>
          <w:sz w:val="28"/>
        </w:rPr>
        <w:t>причин;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41"/>
        </w:tabs>
        <w:ind w:right="280" w:firstLine="707"/>
        <w:rPr>
          <w:sz w:val="28"/>
        </w:rPr>
      </w:pPr>
      <w:r>
        <w:rPr>
          <w:sz w:val="28"/>
        </w:rPr>
        <w:t xml:space="preserve">під час проведення контрольних заходів використовувати джерела інформації (усні (підказки), письмові (роботи інших осіб), друковані (книги, методичні посібники), електронні (телефони, планшети), заборонені </w:t>
      </w:r>
      <w:r>
        <w:rPr>
          <w:spacing w:val="-2"/>
          <w:sz w:val="28"/>
        </w:rPr>
        <w:t>викладачем);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59"/>
        </w:tabs>
        <w:ind w:right="281" w:firstLine="707"/>
        <w:rPr>
          <w:sz w:val="28"/>
        </w:rPr>
      </w:pPr>
      <w:r>
        <w:rPr>
          <w:sz w:val="28"/>
        </w:rPr>
        <w:t>просити,</w:t>
      </w:r>
      <w:r>
        <w:rPr>
          <w:spacing w:val="-18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одержувати</w:t>
      </w:r>
      <w:r>
        <w:rPr>
          <w:spacing w:val="-15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-18"/>
          <w:sz w:val="28"/>
        </w:rPr>
        <w:t xml:space="preserve"> </w:t>
      </w:r>
      <w:r>
        <w:rPr>
          <w:sz w:val="28"/>
        </w:rPr>
        <w:t>від</w:t>
      </w:r>
      <w:r>
        <w:rPr>
          <w:spacing w:val="-13"/>
          <w:sz w:val="28"/>
        </w:rPr>
        <w:t xml:space="preserve"> </w:t>
      </w:r>
      <w:r>
        <w:rPr>
          <w:sz w:val="28"/>
        </w:rPr>
        <w:t>третіх</w:t>
      </w:r>
      <w:r>
        <w:rPr>
          <w:spacing w:val="-16"/>
          <w:sz w:val="28"/>
        </w:rPr>
        <w:t xml:space="preserve"> </w:t>
      </w:r>
      <w:r>
        <w:rPr>
          <w:sz w:val="28"/>
        </w:rPr>
        <w:t>осіб</w:t>
      </w:r>
      <w:r>
        <w:rPr>
          <w:spacing w:val="-16"/>
          <w:sz w:val="28"/>
        </w:rPr>
        <w:t xml:space="preserve"> </w:t>
      </w:r>
      <w:r>
        <w:rPr>
          <w:sz w:val="28"/>
        </w:rPr>
        <w:t>(у</w:t>
      </w:r>
      <w:r>
        <w:rPr>
          <w:spacing w:val="-18"/>
          <w:sz w:val="28"/>
        </w:rPr>
        <w:t xml:space="preserve"> </w:t>
      </w:r>
      <w:r>
        <w:rPr>
          <w:sz w:val="28"/>
        </w:rPr>
        <w:t>тому</w:t>
      </w:r>
      <w:r>
        <w:rPr>
          <w:spacing w:val="-17"/>
          <w:sz w:val="28"/>
        </w:rPr>
        <w:t xml:space="preserve"> </w:t>
      </w:r>
      <w:r>
        <w:rPr>
          <w:sz w:val="28"/>
        </w:rPr>
        <w:t>числі і в якості підставних) при проходженні поточного, модульного, семестрового і підсумкового контролю;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1018"/>
        </w:tabs>
        <w:ind w:right="286" w:firstLine="707"/>
        <w:rPr>
          <w:sz w:val="28"/>
        </w:rPr>
      </w:pPr>
      <w:r>
        <w:rPr>
          <w:sz w:val="28"/>
        </w:rPr>
        <w:t>використовувати родинні або службові зв’язки для отримання позитивної або вищої оцінки;</w:t>
      </w:r>
    </w:p>
    <w:p w:rsidR="001C0BCA" w:rsidRDefault="001C0BCA">
      <w:pPr>
        <w:pStyle w:val="a5"/>
        <w:rPr>
          <w:sz w:val="28"/>
        </w:rPr>
        <w:sectPr w:rsidR="001C0BCA">
          <w:pgSz w:w="11910" w:h="16840"/>
          <w:pgMar w:top="1040" w:right="566" w:bottom="280" w:left="1700" w:header="720" w:footer="720" w:gutter="0"/>
          <w:cols w:space="720"/>
        </w:sectPr>
      </w:pPr>
    </w:p>
    <w:p w:rsidR="001C0BCA" w:rsidRDefault="00DE0881">
      <w:pPr>
        <w:pStyle w:val="a5"/>
        <w:numPr>
          <w:ilvl w:val="2"/>
          <w:numId w:val="3"/>
        </w:numPr>
        <w:tabs>
          <w:tab w:val="left" w:pos="922"/>
        </w:tabs>
        <w:spacing w:before="67" w:line="242" w:lineRule="auto"/>
        <w:ind w:right="288" w:firstLine="707"/>
        <w:rPr>
          <w:sz w:val="28"/>
        </w:rPr>
      </w:pPr>
      <w:r>
        <w:rPr>
          <w:sz w:val="28"/>
        </w:rPr>
        <w:lastRenderedPageBreak/>
        <w:t>надавати для оцінювання письмову роботу, підготовлену за участю інших осіб;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946"/>
        </w:tabs>
        <w:ind w:right="285" w:firstLine="707"/>
        <w:rPr>
          <w:sz w:val="28"/>
        </w:rPr>
      </w:pPr>
      <w:r>
        <w:rPr>
          <w:sz w:val="28"/>
        </w:rPr>
        <w:t>вносити до списку авторів публікацій осіб, які не брали участі в отриманні наукових результатів;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83"/>
        </w:tabs>
        <w:ind w:right="289" w:firstLine="707"/>
        <w:rPr>
          <w:sz w:val="28"/>
        </w:rPr>
      </w:pPr>
      <w:r>
        <w:rPr>
          <w:sz w:val="28"/>
        </w:rPr>
        <w:t>фальсифікувати або фабрикувати інформацію, наукові результати з їх наступним використанням у роботі (курсовій, дипломній);</w:t>
      </w:r>
    </w:p>
    <w:p w:rsidR="001C0BCA" w:rsidRDefault="00DE0881">
      <w:pPr>
        <w:pStyle w:val="a5"/>
        <w:numPr>
          <w:ilvl w:val="2"/>
          <w:numId w:val="3"/>
        </w:numPr>
        <w:tabs>
          <w:tab w:val="left" w:pos="874"/>
        </w:tabs>
        <w:spacing w:line="242" w:lineRule="auto"/>
        <w:ind w:right="277" w:firstLine="707"/>
        <w:rPr>
          <w:sz w:val="28"/>
        </w:rPr>
      </w:pPr>
      <w:r>
        <w:rPr>
          <w:sz w:val="28"/>
        </w:rPr>
        <w:t>брати участь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будь-якій діяльності,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пов’язаній з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і норм академічної доброчесності.</w:t>
      </w:r>
    </w:p>
    <w:p w:rsidR="001C0BCA" w:rsidRDefault="00DE0881">
      <w:pPr>
        <w:pStyle w:val="a5"/>
        <w:numPr>
          <w:ilvl w:val="1"/>
          <w:numId w:val="3"/>
        </w:numPr>
        <w:tabs>
          <w:tab w:val="left" w:pos="1283"/>
        </w:tabs>
        <w:ind w:right="279" w:firstLine="707"/>
        <w:jc w:val="both"/>
        <w:rPr>
          <w:sz w:val="28"/>
        </w:rPr>
      </w:pPr>
      <w:r>
        <w:rPr>
          <w:sz w:val="28"/>
        </w:rPr>
        <w:t xml:space="preserve">Перевірка академічних та наукових текстів здобувачів освіти і працівників </w:t>
      </w:r>
      <w:r w:rsidR="00BD272C">
        <w:rPr>
          <w:sz w:val="28"/>
        </w:rPr>
        <w:t>ПВНЗ «Деснянський економіко-правовий коледж при МАУП»</w:t>
      </w:r>
      <w:r>
        <w:rPr>
          <w:sz w:val="28"/>
        </w:rPr>
        <w:t xml:space="preserve"> на наявність запозичень із текстів, присутніх в базах коледжу, базах інших вищих навчальних закладів та в мережі Інтернет здійснюється за допомогою </w:t>
      </w:r>
      <w:proofErr w:type="spellStart"/>
      <w:r>
        <w:rPr>
          <w:sz w:val="28"/>
        </w:rPr>
        <w:t>антиплагіатної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інтернет-системи</w:t>
      </w:r>
      <w:proofErr w:type="spellEnd"/>
      <w:r>
        <w:rPr>
          <w:sz w:val="28"/>
        </w:rPr>
        <w:t xml:space="preserve"> щодо використання якої коледж має укладений договір на момент перевірки.</w:t>
      </w:r>
    </w:p>
    <w:p w:rsidR="001C0BCA" w:rsidRDefault="00DE0881">
      <w:pPr>
        <w:pStyle w:val="a3"/>
        <w:spacing w:before="312" w:line="322" w:lineRule="exact"/>
        <w:ind w:left="703" w:right="280" w:firstLine="0"/>
        <w:jc w:val="center"/>
      </w:pPr>
      <w:r>
        <w:t>РОЗДІЛ</w:t>
      </w:r>
      <w:r>
        <w:rPr>
          <w:spacing w:val="-9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ВІДПОВІДАЛЬНІСТЬ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ПОРУШЕННЯ</w:t>
      </w:r>
      <w:r>
        <w:rPr>
          <w:spacing w:val="-6"/>
        </w:rPr>
        <w:t xml:space="preserve"> </w:t>
      </w:r>
      <w:r>
        <w:rPr>
          <w:spacing w:val="-2"/>
        </w:rPr>
        <w:t>АКАДЕМІЧНОЇ</w:t>
      </w:r>
    </w:p>
    <w:p w:rsidR="001C0BCA" w:rsidRDefault="00DE0881">
      <w:pPr>
        <w:pStyle w:val="a3"/>
        <w:ind w:left="0" w:right="280" w:firstLine="0"/>
        <w:jc w:val="center"/>
      </w:pPr>
      <w:r>
        <w:rPr>
          <w:spacing w:val="-2"/>
        </w:rPr>
        <w:t>ДОБРОЧЕСНОСТІ</w:t>
      </w:r>
    </w:p>
    <w:p w:rsidR="001C0BCA" w:rsidRDefault="00DE0881">
      <w:pPr>
        <w:pStyle w:val="a5"/>
        <w:numPr>
          <w:ilvl w:val="1"/>
          <w:numId w:val="2"/>
        </w:numPr>
        <w:tabs>
          <w:tab w:val="left" w:pos="1228"/>
        </w:tabs>
        <w:spacing w:before="321"/>
        <w:ind w:right="288" w:firstLine="707"/>
        <w:jc w:val="both"/>
        <w:rPr>
          <w:sz w:val="28"/>
        </w:rPr>
      </w:pPr>
      <w:r>
        <w:rPr>
          <w:sz w:val="28"/>
        </w:rPr>
        <w:t>За порушення академічної доброчесності здобувачі освіти можуть бути притягнені до такої академічної відповідальності: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872"/>
        </w:tabs>
        <w:spacing w:before="1" w:line="322" w:lineRule="exact"/>
        <w:ind w:left="872" w:hanging="162"/>
        <w:rPr>
          <w:sz w:val="28"/>
        </w:rPr>
      </w:pPr>
      <w:r>
        <w:rPr>
          <w:spacing w:val="-2"/>
          <w:sz w:val="28"/>
        </w:rPr>
        <w:t>зауваження;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881"/>
        </w:tabs>
        <w:ind w:right="277" w:firstLine="707"/>
        <w:rPr>
          <w:sz w:val="28"/>
        </w:rPr>
      </w:pPr>
      <w:r>
        <w:rPr>
          <w:sz w:val="28"/>
        </w:rPr>
        <w:t xml:space="preserve">отримання незадовільної оцінки за результатами контрольного заходу в разі вчинення академічного плагіату, </w:t>
      </w:r>
      <w:proofErr w:type="spellStart"/>
      <w:r>
        <w:rPr>
          <w:sz w:val="28"/>
        </w:rPr>
        <w:t>самоплагіату</w:t>
      </w:r>
      <w:proofErr w:type="spellEnd"/>
      <w:r>
        <w:rPr>
          <w:sz w:val="28"/>
        </w:rPr>
        <w:t>, фабрикації, фальсифікації, академічного шахрайства;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871"/>
        </w:tabs>
        <w:ind w:right="276" w:firstLine="707"/>
        <w:rPr>
          <w:sz w:val="28"/>
        </w:rPr>
      </w:pPr>
      <w:r>
        <w:rPr>
          <w:sz w:val="28"/>
        </w:rPr>
        <w:t>повторне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(контрольна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робота,</w:t>
      </w:r>
      <w:r>
        <w:rPr>
          <w:spacing w:val="-5"/>
          <w:sz w:val="28"/>
        </w:rPr>
        <w:t xml:space="preserve"> </w:t>
      </w:r>
      <w:r>
        <w:rPr>
          <w:sz w:val="28"/>
        </w:rPr>
        <w:t>екзамен,</w:t>
      </w:r>
      <w:r>
        <w:rPr>
          <w:spacing w:val="-4"/>
          <w:sz w:val="28"/>
        </w:rPr>
        <w:t xml:space="preserve"> </w:t>
      </w:r>
      <w:r>
        <w:rPr>
          <w:sz w:val="28"/>
        </w:rPr>
        <w:t>залік тощо) в разі списування, академічного шахрайства під час написання роботи, несанкціонованої</w:t>
      </w:r>
      <w:r>
        <w:rPr>
          <w:spacing w:val="-13"/>
          <w:sz w:val="28"/>
        </w:rPr>
        <w:t xml:space="preserve"> </w:t>
      </w:r>
      <w:r>
        <w:rPr>
          <w:sz w:val="28"/>
        </w:rPr>
        <w:t>співпраці,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вплив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будь-якій</w:t>
      </w:r>
      <w:r>
        <w:rPr>
          <w:spacing w:val="-13"/>
          <w:sz w:val="28"/>
        </w:rPr>
        <w:t xml:space="preserve"> </w:t>
      </w:r>
      <w:r>
        <w:rPr>
          <w:sz w:val="28"/>
        </w:rPr>
        <w:t>формі</w:t>
      </w:r>
      <w:r>
        <w:rPr>
          <w:spacing w:val="-10"/>
          <w:sz w:val="28"/>
        </w:rPr>
        <w:t xml:space="preserve"> </w:t>
      </w:r>
      <w:r>
        <w:rPr>
          <w:sz w:val="28"/>
        </w:rPr>
        <w:t>(прохання,</w:t>
      </w:r>
      <w:r>
        <w:rPr>
          <w:spacing w:val="-11"/>
          <w:sz w:val="28"/>
        </w:rPr>
        <w:t xml:space="preserve"> </w:t>
      </w:r>
      <w:r>
        <w:rPr>
          <w:sz w:val="28"/>
        </w:rPr>
        <w:t>умовляння, вказівка, погроза, примушування тощо) на педагогічного (науково- педагогічного) працівника з метою здійснення ним необ’єктивного оцінювання результатів навчання;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890"/>
        </w:tabs>
        <w:ind w:right="284" w:firstLine="707"/>
        <w:rPr>
          <w:sz w:val="28"/>
        </w:rPr>
      </w:pPr>
      <w:r>
        <w:rPr>
          <w:sz w:val="28"/>
        </w:rPr>
        <w:t xml:space="preserve">повторне проходження відповідного освітнього компонента освітньої програми в разі академічного плагіату, </w:t>
      </w:r>
      <w:proofErr w:type="spellStart"/>
      <w:r>
        <w:rPr>
          <w:sz w:val="28"/>
        </w:rPr>
        <w:t>самоплагіату</w:t>
      </w:r>
      <w:proofErr w:type="spellEnd"/>
      <w:r>
        <w:rPr>
          <w:sz w:val="28"/>
        </w:rPr>
        <w:t>, фабрикації, фальсифікації під час написання наукових робіт, проходження практик і оформлення звітів до них;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872"/>
        </w:tabs>
        <w:spacing w:before="1" w:line="322" w:lineRule="exact"/>
        <w:ind w:left="872" w:hanging="162"/>
        <w:rPr>
          <w:sz w:val="28"/>
        </w:rPr>
      </w:pPr>
      <w:r>
        <w:rPr>
          <w:sz w:val="28"/>
        </w:rPr>
        <w:t>академічного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шахрайства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документів;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910"/>
        </w:tabs>
        <w:ind w:right="287" w:firstLine="707"/>
        <w:rPr>
          <w:sz w:val="28"/>
        </w:rPr>
      </w:pPr>
      <w:r>
        <w:rPr>
          <w:sz w:val="28"/>
        </w:rPr>
        <w:t>позбавлення на певний термін права на навчання за індивідуальним графіком та/або дострокове складання сесії в разі вчинення академічного шахрайства в оформленні документів;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972"/>
        </w:tabs>
        <w:ind w:right="280" w:firstLine="777"/>
        <w:rPr>
          <w:sz w:val="28"/>
        </w:rPr>
      </w:pPr>
      <w:r>
        <w:rPr>
          <w:sz w:val="28"/>
        </w:rPr>
        <w:t>позбавлення академічної стипендії в тому випадку, коли академічна стипендія призначена з урахуванням результатів навчання, отриманих зі встановленими порушеннями академічної доброчесності;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1058"/>
        </w:tabs>
        <w:ind w:right="286" w:firstLine="707"/>
        <w:rPr>
          <w:sz w:val="28"/>
        </w:rPr>
      </w:pPr>
      <w:r>
        <w:rPr>
          <w:sz w:val="28"/>
        </w:rPr>
        <w:t>відрахування зі складу студентів Коледжу в разі вчинення академічного плагіату в кваліфікаційній роботі, хабарництва.</w:t>
      </w:r>
    </w:p>
    <w:p w:rsidR="001C0BCA" w:rsidRDefault="001C0BCA">
      <w:pPr>
        <w:pStyle w:val="a5"/>
        <w:rPr>
          <w:sz w:val="28"/>
        </w:rPr>
        <w:sectPr w:rsidR="001C0BCA">
          <w:pgSz w:w="11910" w:h="16840"/>
          <w:pgMar w:top="1040" w:right="566" w:bottom="280" w:left="1700" w:header="720" w:footer="720" w:gutter="0"/>
          <w:cols w:space="720"/>
        </w:sectPr>
      </w:pPr>
    </w:p>
    <w:p w:rsidR="001C0BCA" w:rsidRDefault="00DE0881">
      <w:pPr>
        <w:pStyle w:val="a5"/>
        <w:numPr>
          <w:ilvl w:val="1"/>
          <w:numId w:val="2"/>
        </w:numPr>
        <w:tabs>
          <w:tab w:val="left" w:pos="1249"/>
        </w:tabs>
        <w:spacing w:before="67"/>
        <w:ind w:right="276" w:firstLine="707"/>
        <w:jc w:val="both"/>
        <w:rPr>
          <w:sz w:val="28"/>
        </w:rPr>
      </w:pPr>
      <w:r>
        <w:rPr>
          <w:sz w:val="28"/>
        </w:rPr>
        <w:lastRenderedPageBreak/>
        <w:t>За порушення академічної доброчесності педагогічні та науково- педагогічні працівники можуть бути притягнені до такої академічної та дисциплінарної відповідальності відповідно до тяжкості порушення: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872"/>
        </w:tabs>
        <w:spacing w:before="2" w:line="322" w:lineRule="exact"/>
        <w:ind w:left="872" w:hanging="162"/>
        <w:rPr>
          <w:sz w:val="28"/>
        </w:rPr>
      </w:pPr>
      <w:r>
        <w:rPr>
          <w:spacing w:val="-2"/>
          <w:sz w:val="28"/>
        </w:rPr>
        <w:t>попередження;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871"/>
        </w:tabs>
        <w:ind w:right="280" w:firstLine="707"/>
        <w:rPr>
          <w:sz w:val="28"/>
        </w:rPr>
      </w:pPr>
      <w:r>
        <w:rPr>
          <w:sz w:val="28"/>
        </w:rPr>
        <w:t>позбавлення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голосу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колегіальних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Коледжу або обмеження права на участь у роботі таких органів на певний термін;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958"/>
        </w:tabs>
        <w:spacing w:line="242" w:lineRule="auto"/>
        <w:ind w:right="289" w:firstLine="707"/>
        <w:rPr>
          <w:sz w:val="28"/>
        </w:rPr>
      </w:pPr>
      <w:r>
        <w:rPr>
          <w:sz w:val="28"/>
        </w:rPr>
        <w:t>відмова в присвоєнні або позбавлення присвоєного педагогічного звання, кваліфікаційної категорії;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941"/>
        </w:tabs>
        <w:spacing w:line="317" w:lineRule="exact"/>
        <w:ind w:left="941" w:hanging="162"/>
        <w:rPr>
          <w:sz w:val="28"/>
        </w:rPr>
      </w:pPr>
      <w:r>
        <w:rPr>
          <w:sz w:val="28"/>
        </w:rPr>
        <w:t>догана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разі</w:t>
      </w:r>
      <w:r>
        <w:rPr>
          <w:spacing w:val="-7"/>
          <w:sz w:val="28"/>
        </w:rPr>
        <w:t xml:space="preserve"> </w:t>
      </w:r>
      <w:r>
        <w:rPr>
          <w:sz w:val="28"/>
        </w:rPr>
        <w:t>несанкціонованої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співпраці;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953"/>
        </w:tabs>
        <w:ind w:right="278" w:firstLine="707"/>
        <w:rPr>
          <w:sz w:val="28"/>
        </w:rPr>
      </w:pPr>
      <w:r>
        <w:rPr>
          <w:sz w:val="28"/>
        </w:rPr>
        <w:t>позбавлення на певний строк премій, надбавок, інших заохочень, визначених чинним трудовим законодавством, Колективним договором, внутрішніми локальними правовими актами в разі встановлення факту обману, академічного шахрайства, необ’єктивного оцінювання, надання здобувачам освіти під час проходження ними оцінювання результатів навчання допомоги чи створення перешкод, не передбачених умовами та/або процедурами проходження такого оцінювання.</w:t>
      </w:r>
    </w:p>
    <w:p w:rsidR="001C0BCA" w:rsidRDefault="00DE0881">
      <w:pPr>
        <w:pStyle w:val="a5"/>
        <w:numPr>
          <w:ilvl w:val="1"/>
          <w:numId w:val="2"/>
        </w:numPr>
        <w:tabs>
          <w:tab w:val="left" w:pos="1211"/>
        </w:tabs>
        <w:ind w:right="285" w:firstLine="707"/>
        <w:jc w:val="both"/>
        <w:rPr>
          <w:sz w:val="28"/>
        </w:rPr>
      </w:pPr>
      <w:r>
        <w:rPr>
          <w:sz w:val="28"/>
        </w:rPr>
        <w:t xml:space="preserve">Порядок виявлення та встановлення фактів порушення академічної </w:t>
      </w:r>
      <w:r>
        <w:rPr>
          <w:spacing w:val="-2"/>
          <w:sz w:val="28"/>
        </w:rPr>
        <w:t xml:space="preserve">доброчесності визначається уповноваженим колегіальним органом управління </w:t>
      </w:r>
      <w:r>
        <w:rPr>
          <w:sz w:val="28"/>
        </w:rPr>
        <w:t>закладу освіти з урахуванням вимог спеціальних законів. Кожна особа, стосовно якої порушено питання про порушення нею академічної доброчесності, має такі права: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910"/>
        </w:tabs>
        <w:ind w:right="282" w:firstLine="707"/>
        <w:rPr>
          <w:sz w:val="28"/>
        </w:rPr>
      </w:pPr>
      <w:r>
        <w:rPr>
          <w:sz w:val="28"/>
        </w:rPr>
        <w:t>ознайомлюватися з усіма матеріалами перевірки щодо встановлення факту порушення академічної доброчесності, подавати до них зауваження;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876"/>
        </w:tabs>
        <w:ind w:right="278" w:firstLine="707"/>
        <w:rPr>
          <w:sz w:val="28"/>
        </w:rPr>
      </w:pPr>
      <w:r>
        <w:rPr>
          <w:sz w:val="28"/>
        </w:rPr>
        <w:t>особисто або через представника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надавати усні та письмові</w:t>
      </w:r>
      <w:r>
        <w:rPr>
          <w:spacing w:val="-1"/>
          <w:sz w:val="28"/>
        </w:rPr>
        <w:t xml:space="preserve"> </w:t>
      </w:r>
      <w:r>
        <w:rPr>
          <w:sz w:val="28"/>
        </w:rPr>
        <w:t>пояснення або відмовитися від надання будь-яких пояснень, брати участь у дослідженні доказів порушення академічної доброчесності;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854"/>
        </w:tabs>
        <w:spacing w:before="1"/>
        <w:ind w:right="284" w:firstLine="707"/>
        <w:rPr>
          <w:sz w:val="28"/>
        </w:rPr>
      </w:pPr>
      <w:r>
        <w:rPr>
          <w:sz w:val="28"/>
        </w:rPr>
        <w:t>знати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z w:val="28"/>
        </w:rPr>
        <w:t>дату,</w:t>
      </w:r>
      <w:r>
        <w:rPr>
          <w:spacing w:val="-18"/>
          <w:sz w:val="28"/>
        </w:rPr>
        <w:t xml:space="preserve"> </w:t>
      </w:r>
      <w:r>
        <w:rPr>
          <w:sz w:val="28"/>
        </w:rPr>
        <w:t>час</w:t>
      </w:r>
      <w:r>
        <w:rPr>
          <w:spacing w:val="-17"/>
          <w:sz w:val="28"/>
        </w:rPr>
        <w:t xml:space="preserve"> </w:t>
      </w:r>
      <w:r>
        <w:rPr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z w:val="28"/>
        </w:rPr>
        <w:t>місце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бути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присутньою</w:t>
      </w:r>
      <w:r>
        <w:rPr>
          <w:spacing w:val="-18"/>
          <w:sz w:val="28"/>
        </w:rPr>
        <w:t xml:space="preserve"> </w:t>
      </w:r>
      <w:r>
        <w:rPr>
          <w:sz w:val="28"/>
        </w:rPr>
        <w:t>під</w:t>
      </w:r>
      <w:r>
        <w:rPr>
          <w:spacing w:val="-17"/>
          <w:sz w:val="28"/>
        </w:rPr>
        <w:t xml:space="preserve"> </w:t>
      </w:r>
      <w:r>
        <w:rPr>
          <w:sz w:val="28"/>
        </w:rPr>
        <w:t>час</w:t>
      </w:r>
      <w:r>
        <w:rPr>
          <w:spacing w:val="-18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17"/>
          <w:sz w:val="28"/>
        </w:rPr>
        <w:t xml:space="preserve"> </w:t>
      </w:r>
      <w:r>
        <w:rPr>
          <w:sz w:val="28"/>
        </w:rPr>
        <w:t>питання про</w:t>
      </w:r>
      <w:r>
        <w:rPr>
          <w:spacing w:val="-18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17"/>
          <w:sz w:val="28"/>
        </w:rPr>
        <w:t xml:space="preserve"> </w:t>
      </w:r>
      <w:r>
        <w:rPr>
          <w:sz w:val="28"/>
        </w:rPr>
        <w:t>факту</w:t>
      </w:r>
      <w:r>
        <w:rPr>
          <w:spacing w:val="-18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8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притягнення її до академічної відповідальності;</w:t>
      </w:r>
    </w:p>
    <w:p w:rsidR="001C0BCA" w:rsidRDefault="00DE0881">
      <w:pPr>
        <w:pStyle w:val="a5"/>
        <w:numPr>
          <w:ilvl w:val="2"/>
          <w:numId w:val="2"/>
        </w:numPr>
        <w:tabs>
          <w:tab w:val="left" w:pos="895"/>
        </w:tabs>
        <w:ind w:right="287" w:firstLine="707"/>
        <w:rPr>
          <w:sz w:val="28"/>
        </w:rPr>
      </w:pPr>
      <w:r>
        <w:rPr>
          <w:sz w:val="28"/>
        </w:rPr>
        <w:t>оскаржити рішення про притягнення до академічної відповідальності до органу, уповноваженого розглядати апеляції, або до суду.</w:t>
      </w:r>
    </w:p>
    <w:p w:rsidR="001C0BCA" w:rsidRDefault="00DE0881">
      <w:pPr>
        <w:pStyle w:val="a5"/>
        <w:numPr>
          <w:ilvl w:val="1"/>
          <w:numId w:val="2"/>
        </w:numPr>
        <w:tabs>
          <w:tab w:val="left" w:pos="1187"/>
        </w:tabs>
        <w:ind w:right="278" w:firstLine="707"/>
        <w:jc w:val="both"/>
        <w:rPr>
          <w:sz w:val="28"/>
        </w:rPr>
      </w:pP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дії</w:t>
      </w:r>
      <w:r>
        <w:rPr>
          <w:spacing w:val="-12"/>
          <w:sz w:val="28"/>
        </w:rPr>
        <w:t xml:space="preserve"> </w:t>
      </w:r>
      <w:r>
        <w:rPr>
          <w:sz w:val="28"/>
        </w:rPr>
        <w:t>(бездіяльність),</w:t>
      </w:r>
      <w:r>
        <w:rPr>
          <w:spacing w:val="-13"/>
          <w:sz w:val="28"/>
        </w:rPr>
        <w:t xml:space="preserve"> </w:t>
      </w:r>
      <w:r>
        <w:rPr>
          <w:sz w:val="28"/>
        </w:rPr>
        <w:t>що</w:t>
      </w:r>
      <w:r>
        <w:rPr>
          <w:spacing w:val="-12"/>
          <w:sz w:val="28"/>
        </w:rPr>
        <w:t xml:space="preserve"> </w:t>
      </w:r>
      <w:r>
        <w:rPr>
          <w:sz w:val="28"/>
        </w:rPr>
        <w:t>визнані</w:t>
      </w:r>
      <w:r>
        <w:rPr>
          <w:spacing w:val="-12"/>
          <w:sz w:val="28"/>
        </w:rPr>
        <w:t xml:space="preserve"> </w:t>
      </w:r>
      <w:r>
        <w:rPr>
          <w:sz w:val="28"/>
        </w:rPr>
        <w:t>ст.</w:t>
      </w:r>
      <w:r>
        <w:rPr>
          <w:spacing w:val="-16"/>
          <w:sz w:val="28"/>
        </w:rPr>
        <w:t xml:space="preserve"> </w:t>
      </w:r>
      <w:r>
        <w:rPr>
          <w:sz w:val="28"/>
        </w:rPr>
        <w:t>42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1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2"/>
          <w:sz w:val="28"/>
        </w:rPr>
        <w:t xml:space="preserve"> </w:t>
      </w:r>
      <w:r>
        <w:rPr>
          <w:sz w:val="28"/>
        </w:rPr>
        <w:t>«Про</w:t>
      </w:r>
      <w:r>
        <w:rPr>
          <w:spacing w:val="-14"/>
          <w:sz w:val="28"/>
        </w:rPr>
        <w:t xml:space="preserve"> </w:t>
      </w:r>
      <w:r>
        <w:rPr>
          <w:sz w:val="28"/>
        </w:rPr>
        <w:t>освіту» порушенням</w:t>
      </w:r>
      <w:r>
        <w:rPr>
          <w:spacing w:val="-18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7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особа</w:t>
      </w:r>
      <w:r>
        <w:rPr>
          <w:spacing w:val="-17"/>
          <w:sz w:val="28"/>
        </w:rPr>
        <w:t xml:space="preserve"> </w:t>
      </w:r>
      <w:r>
        <w:rPr>
          <w:sz w:val="28"/>
        </w:rPr>
        <w:t>може</w:t>
      </w:r>
      <w:r>
        <w:rPr>
          <w:spacing w:val="-18"/>
          <w:sz w:val="28"/>
        </w:rPr>
        <w:t xml:space="preserve"> </w:t>
      </w:r>
      <w:r>
        <w:rPr>
          <w:sz w:val="28"/>
        </w:rPr>
        <w:t>бути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притягнута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інших видів відповідальності з підстав та в порядку, визначених законом.</w:t>
      </w:r>
    </w:p>
    <w:p w:rsidR="001C0BCA" w:rsidRDefault="00DE0881">
      <w:pPr>
        <w:pStyle w:val="a3"/>
        <w:spacing w:before="321"/>
        <w:ind w:left="707" w:right="280" w:firstLine="0"/>
        <w:jc w:val="center"/>
      </w:pPr>
      <w:r>
        <w:t>РОЗДІЛ</w:t>
      </w:r>
      <w:r>
        <w:rPr>
          <w:spacing w:val="-9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ПРИКІНЦЕВІ</w:t>
      </w:r>
      <w:r>
        <w:rPr>
          <w:spacing w:val="-7"/>
        </w:rPr>
        <w:t xml:space="preserve"> </w:t>
      </w:r>
      <w:r>
        <w:rPr>
          <w:spacing w:val="-2"/>
        </w:rPr>
        <w:t>ПОЛОЖЕННЯ</w:t>
      </w:r>
    </w:p>
    <w:p w:rsidR="001C0BCA" w:rsidRDefault="00DE0881">
      <w:pPr>
        <w:pStyle w:val="a5"/>
        <w:numPr>
          <w:ilvl w:val="1"/>
          <w:numId w:val="1"/>
        </w:numPr>
        <w:tabs>
          <w:tab w:val="left" w:pos="1346"/>
        </w:tabs>
        <w:spacing w:before="321"/>
        <w:ind w:right="284" w:firstLine="777"/>
        <w:jc w:val="both"/>
        <w:rPr>
          <w:sz w:val="28"/>
        </w:rPr>
      </w:pPr>
      <w:r>
        <w:rPr>
          <w:sz w:val="28"/>
        </w:rPr>
        <w:t xml:space="preserve">Кодекс академічної доброчесності набирає чинності з моменту схвалення його педагогічною радою та оприлюднення на офіційному сайті </w:t>
      </w:r>
      <w:r>
        <w:rPr>
          <w:spacing w:val="-2"/>
          <w:sz w:val="28"/>
        </w:rPr>
        <w:t>Коледжу.</w:t>
      </w:r>
    </w:p>
    <w:p w:rsidR="001C0BCA" w:rsidRDefault="00DE0881">
      <w:pPr>
        <w:pStyle w:val="a5"/>
        <w:numPr>
          <w:ilvl w:val="1"/>
          <w:numId w:val="1"/>
        </w:numPr>
        <w:tabs>
          <w:tab w:val="left" w:pos="1235"/>
        </w:tabs>
        <w:spacing w:before="2"/>
        <w:ind w:right="279" w:firstLine="707"/>
        <w:jc w:val="both"/>
        <w:rPr>
          <w:sz w:val="28"/>
        </w:rPr>
      </w:pPr>
      <w:r>
        <w:rPr>
          <w:sz w:val="28"/>
        </w:rPr>
        <w:t>Здобувачі освіти повинні бути ознайомлені з Кодексом впродовж місяця з дня зарахування до коледжу, а педагогічні, науково-педагогічні працівники та інші співробітники — при прийомі на роботу одночасно з ознайомленням із Правилами внутрішнього розпорядку.</w:t>
      </w:r>
    </w:p>
    <w:p w:rsidR="001C0BCA" w:rsidRDefault="00DE0881">
      <w:pPr>
        <w:pStyle w:val="a5"/>
        <w:numPr>
          <w:ilvl w:val="1"/>
          <w:numId w:val="1"/>
        </w:numPr>
        <w:tabs>
          <w:tab w:val="left" w:pos="1201"/>
        </w:tabs>
        <w:spacing w:line="321" w:lineRule="exact"/>
        <w:ind w:left="1201" w:hanging="491"/>
        <w:jc w:val="both"/>
        <w:rPr>
          <w:sz w:val="28"/>
        </w:rPr>
      </w:pPr>
      <w:r>
        <w:rPr>
          <w:sz w:val="28"/>
        </w:rPr>
        <w:t>Зміни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доповнення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тому</w:t>
      </w:r>
      <w:r>
        <w:rPr>
          <w:spacing w:val="-7"/>
          <w:sz w:val="28"/>
        </w:rPr>
        <w:t xml:space="preserve"> </w:t>
      </w:r>
      <w:r>
        <w:rPr>
          <w:sz w:val="28"/>
        </w:rPr>
        <w:t>ж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порядку.</w:t>
      </w:r>
    </w:p>
    <w:p w:rsidR="001C0BCA" w:rsidRDefault="001C0BCA">
      <w:pPr>
        <w:pStyle w:val="a5"/>
        <w:spacing w:line="321" w:lineRule="exact"/>
        <w:rPr>
          <w:sz w:val="28"/>
        </w:rPr>
        <w:sectPr w:rsidR="001C0BCA">
          <w:pgSz w:w="11910" w:h="16840"/>
          <w:pgMar w:top="1040" w:right="566" w:bottom="280" w:left="1700" w:header="720" w:footer="720" w:gutter="0"/>
          <w:cols w:space="720"/>
        </w:sectPr>
      </w:pPr>
    </w:p>
    <w:p w:rsidR="001C0BCA" w:rsidRDefault="00DE0881">
      <w:pPr>
        <w:pStyle w:val="a5"/>
        <w:numPr>
          <w:ilvl w:val="1"/>
          <w:numId w:val="1"/>
        </w:numPr>
        <w:tabs>
          <w:tab w:val="left" w:pos="1251"/>
        </w:tabs>
        <w:spacing w:before="67"/>
        <w:ind w:right="286" w:firstLine="707"/>
        <w:jc w:val="both"/>
        <w:rPr>
          <w:sz w:val="28"/>
        </w:rPr>
      </w:pPr>
      <w:r>
        <w:rPr>
          <w:sz w:val="28"/>
        </w:rPr>
        <w:lastRenderedPageBreak/>
        <w:t>Усі учасники освітнього процесу повинні знати і дотримуватися принципів і норм Кодексу академічної доброчесності. Незнання цих норм не може слугувати виправданням щодо його порушення.</w:t>
      </w:r>
    </w:p>
    <w:p w:rsidR="001C0BCA" w:rsidRDefault="00DE0881">
      <w:pPr>
        <w:pStyle w:val="a5"/>
        <w:numPr>
          <w:ilvl w:val="1"/>
          <w:numId w:val="1"/>
        </w:numPr>
        <w:tabs>
          <w:tab w:val="left" w:pos="1211"/>
        </w:tabs>
        <w:spacing w:before="2"/>
        <w:ind w:right="286" w:firstLine="707"/>
        <w:jc w:val="both"/>
        <w:rPr>
          <w:sz w:val="28"/>
        </w:rPr>
      </w:pPr>
      <w:r>
        <w:rPr>
          <w:sz w:val="28"/>
        </w:rPr>
        <w:t>Контроль за виконанням вимог Кодексу академічної доброчесності несуть посадові особи коледжу відповідно до їх функціональних обов’язків.</w:t>
      </w:r>
    </w:p>
    <w:p w:rsidR="000F0E6E" w:rsidRDefault="000F0E6E">
      <w:pPr>
        <w:rPr>
          <w:sz w:val="28"/>
        </w:rPr>
      </w:pPr>
      <w:r>
        <w:rPr>
          <w:sz w:val="28"/>
        </w:rPr>
        <w:br w:type="page"/>
      </w:r>
    </w:p>
    <w:p w:rsidR="000F0E6E" w:rsidRPr="000F0E6E" w:rsidRDefault="000F0E6E" w:rsidP="000F0E6E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  <w:color w:val="222222"/>
          <w:sz w:val="28"/>
          <w:szCs w:val="28"/>
          <w:bdr w:val="none" w:sz="0" w:space="0" w:color="auto" w:frame="1"/>
          <w:lang w:val="uk-UA"/>
        </w:rPr>
      </w:pPr>
      <w:r w:rsidRPr="000F0E6E">
        <w:rPr>
          <w:rStyle w:val="a7"/>
          <w:color w:val="222222"/>
          <w:sz w:val="28"/>
          <w:szCs w:val="28"/>
          <w:bdr w:val="none" w:sz="0" w:space="0" w:color="auto" w:frame="1"/>
          <w:lang w:val="uk-UA"/>
        </w:rPr>
        <w:lastRenderedPageBreak/>
        <w:t>Додаток</w:t>
      </w:r>
      <w:r>
        <w:rPr>
          <w:rStyle w:val="a7"/>
          <w:color w:val="222222"/>
          <w:sz w:val="28"/>
          <w:szCs w:val="28"/>
          <w:bdr w:val="none" w:sz="0" w:space="0" w:color="auto" w:frame="1"/>
          <w:lang w:val="uk-UA"/>
        </w:rPr>
        <w:t xml:space="preserve"> 1</w:t>
      </w:r>
    </w:p>
    <w:p w:rsidR="000F0E6E" w:rsidRDefault="000F0E6E" w:rsidP="000F0E6E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  <w:bdr w:val="none" w:sz="0" w:space="0" w:color="auto" w:frame="1"/>
          <w:lang w:val="uk-UA"/>
        </w:rPr>
      </w:pPr>
      <w:r w:rsidRPr="000F0E6E">
        <w:rPr>
          <w:rStyle w:val="a7"/>
          <w:sz w:val="28"/>
          <w:szCs w:val="28"/>
          <w:bdr w:val="none" w:sz="0" w:space="0" w:color="auto" w:frame="1"/>
        </w:rPr>
        <w:t> </w:t>
      </w:r>
      <w:proofErr w:type="spellStart"/>
      <w:r w:rsidRPr="000F0E6E">
        <w:rPr>
          <w:rStyle w:val="a7"/>
          <w:sz w:val="28"/>
          <w:szCs w:val="28"/>
          <w:bdr w:val="none" w:sz="0" w:space="0" w:color="auto" w:frame="1"/>
        </w:rPr>
        <w:t>Онлайн</w:t>
      </w:r>
      <w:proofErr w:type="spellEnd"/>
      <w:r w:rsidRPr="000F0E6E">
        <w:rPr>
          <w:rStyle w:val="a7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a7"/>
          <w:sz w:val="28"/>
          <w:szCs w:val="28"/>
          <w:bdr w:val="none" w:sz="0" w:space="0" w:color="auto" w:frame="1"/>
        </w:rPr>
        <w:t>сервіси</w:t>
      </w:r>
      <w:proofErr w:type="spellEnd"/>
      <w:r w:rsidRPr="000F0E6E">
        <w:rPr>
          <w:rStyle w:val="a7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a7"/>
          <w:sz w:val="28"/>
          <w:szCs w:val="28"/>
          <w:bdr w:val="none" w:sz="0" w:space="0" w:color="auto" w:frame="1"/>
        </w:rPr>
        <w:t>перевірки</w:t>
      </w:r>
      <w:proofErr w:type="spellEnd"/>
      <w:r w:rsidRPr="000F0E6E">
        <w:rPr>
          <w:rStyle w:val="a7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F0E6E">
        <w:rPr>
          <w:rStyle w:val="a7"/>
          <w:sz w:val="28"/>
          <w:szCs w:val="28"/>
          <w:bdr w:val="none" w:sz="0" w:space="0" w:color="auto" w:frame="1"/>
        </w:rPr>
        <w:t>плагіат</w:t>
      </w:r>
      <w:proofErr w:type="spellEnd"/>
      <w:r w:rsidRPr="000F0E6E">
        <w:rPr>
          <w:rStyle w:val="a7"/>
          <w:sz w:val="28"/>
          <w:szCs w:val="28"/>
          <w:bdr w:val="none" w:sz="0" w:space="0" w:color="auto" w:frame="1"/>
        </w:rPr>
        <w:t>.</w:t>
      </w:r>
    </w:p>
    <w:p w:rsidR="000F0E6E" w:rsidRPr="000F0E6E" w:rsidRDefault="000F0E6E" w:rsidP="000F0E6E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0F0E6E" w:rsidRPr="000F0E6E" w:rsidRDefault="000F0E6E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0E6E">
        <w:rPr>
          <w:sz w:val="28"/>
          <w:szCs w:val="28"/>
        </w:rPr>
        <w:t> </w:t>
      </w:r>
      <w:hyperlink r:id="rId6" w:tgtFrame="_blank" w:history="1">
        <w:r w:rsidRPr="000F0E6E">
          <w:rPr>
            <w:rStyle w:val="a7"/>
            <w:sz w:val="28"/>
            <w:szCs w:val="28"/>
            <w:u w:val="single"/>
            <w:bdr w:val="none" w:sz="0" w:space="0" w:color="auto" w:frame="1"/>
          </w:rPr>
          <w:t>TURNITIN</w:t>
        </w:r>
      </w:hyperlink>
      <w:r w:rsidRPr="000F0E6E">
        <w:rPr>
          <w:sz w:val="28"/>
          <w:szCs w:val="28"/>
          <w:bdr w:val="none" w:sz="0" w:space="0" w:color="auto" w:frame="1"/>
        </w:rPr>
        <w:t xml:space="preserve"> —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це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онлайн-сервіс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, по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виявленню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подібностей</w:t>
      </w:r>
      <w:proofErr w:type="spellEnd"/>
      <w:r w:rsidRPr="000F0E6E">
        <w:rPr>
          <w:sz w:val="28"/>
          <w:szCs w:val="28"/>
          <w:bdr w:val="none" w:sz="0" w:space="0" w:color="auto" w:frame="1"/>
        </w:rPr>
        <w:t>. 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Заснований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у 1998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році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Turnitin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надає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свої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шляхом продажу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ліцензії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використання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свого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сервісу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університетам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та школам 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щоб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перевіряти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роботи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студентів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наявність</w:t>
      </w:r>
      <w:proofErr w:type="spellEnd"/>
      <w:r w:rsidRPr="000F0E6E">
        <w:rPr>
          <w:sz w:val="28"/>
          <w:szCs w:val="28"/>
          <w:bdr w:val="none" w:sz="0" w:space="0" w:color="auto" w:frame="1"/>
        </w:rPr>
        <w:t> 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плагіату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Перевірка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відбувається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шляхом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порівняння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документів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із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базою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даних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матеріалів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Turnitin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вмістом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інших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вебсайтів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. Результатом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роботи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сервісу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є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виявлення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подібності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із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уже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існуючими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, чужими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матеріалами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Також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результати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Turnitin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можна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використовувати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тільки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виявлення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плагіату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але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й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як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засіб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оцінювання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робіт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щоб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допомогти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студентам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уникати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помилок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покращувати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свої</w:t>
      </w:r>
      <w:proofErr w:type="spellEnd"/>
      <w:r w:rsidRPr="000F0E6E">
        <w:rPr>
          <w:sz w:val="28"/>
          <w:szCs w:val="28"/>
          <w:bdr w:val="none" w:sz="0" w:space="0" w:color="auto" w:frame="1"/>
        </w:rPr>
        <w:t> 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академічні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тексти</w:t>
      </w:r>
      <w:proofErr w:type="spellEnd"/>
      <w:r w:rsidRPr="000F0E6E">
        <w:rPr>
          <w:sz w:val="28"/>
          <w:szCs w:val="28"/>
          <w:bdr w:val="none" w:sz="0" w:space="0" w:color="auto" w:frame="1"/>
        </w:rPr>
        <w:t>.</w:t>
      </w:r>
    </w:p>
    <w:p w:rsid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hyperlink r:id="rId7" w:tgtFrame="_blank" w:history="1"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UNICHECK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> –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Сервіс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перевірки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плагіат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найкращих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результатів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Завдяки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поєднанню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надсучасних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технологій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інтуїтивного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дизайну,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Unicheck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допомагає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підвищити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якість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оригінальних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текстів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, а не просто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вказує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текстові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збіги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Unicheck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―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онлайн-інструмент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швидкої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перевірки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академічних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робіт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будь-яких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інших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текстів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плагіат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Створений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українськими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розробниками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 у 2014,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він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може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використовуватись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онлайн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або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інтегруватись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навчальними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системами ВНЗ (так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звані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learning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management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systems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).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Серед</w:t>
      </w:r>
      <w:proofErr w:type="spellEnd"/>
      <w:r w:rsidR="000F0E6E" w:rsidRPr="000F0E6E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="000F0E6E" w:rsidRPr="000F0E6E">
        <w:rPr>
          <w:sz w:val="28"/>
          <w:szCs w:val="28"/>
          <w:bdr w:val="none" w:sz="0" w:space="0" w:color="auto" w:frame="1"/>
        </w:rPr>
        <w:t>них</w:t>
      </w:r>
      <w:r w:rsidR="000F0E6E" w:rsidRPr="000F0E6E">
        <w:rPr>
          <w:sz w:val="28"/>
          <w:szCs w:val="28"/>
          <w:bdr w:val="none" w:sz="0" w:space="0" w:color="auto" w:frame="1"/>
          <w:lang w:val="en-US"/>
        </w:rPr>
        <w:t xml:space="preserve"> – Moodle, Canvas, Blackboard, Schoology, Google Classroom </w:t>
      </w:r>
      <w:r w:rsidR="000F0E6E" w:rsidRPr="000F0E6E">
        <w:rPr>
          <w:sz w:val="28"/>
          <w:szCs w:val="28"/>
          <w:bdr w:val="none" w:sz="0" w:space="0" w:color="auto" w:frame="1"/>
        </w:rPr>
        <w:t>та</w:t>
      </w:r>
      <w:r w:rsidR="000F0E6E" w:rsidRPr="000F0E6E">
        <w:rPr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інші</w:t>
      </w:r>
      <w:proofErr w:type="spellEnd"/>
      <w:r w:rsidR="000F0E6E" w:rsidRPr="000F0E6E">
        <w:rPr>
          <w:sz w:val="28"/>
          <w:szCs w:val="28"/>
          <w:bdr w:val="none" w:sz="0" w:space="0" w:color="auto" w:frame="1"/>
          <w:lang w:val="en-US"/>
        </w:rPr>
        <w:t>.</w:t>
      </w:r>
    </w:p>
    <w:p w:rsidR="000F0E6E" w:rsidRPr="000F0E6E" w:rsidRDefault="000F0E6E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0E6E">
        <w:rPr>
          <w:rStyle w:val="a7"/>
          <w:sz w:val="28"/>
          <w:szCs w:val="28"/>
          <w:u w:val="single"/>
          <w:bdr w:val="none" w:sz="0" w:space="0" w:color="auto" w:frame="1"/>
        </w:rPr>
        <w:t>ПОСЛУГА</w:t>
      </w:r>
      <w:r w:rsidRPr="000F0E6E">
        <w:rPr>
          <w:rStyle w:val="a7"/>
          <w:sz w:val="28"/>
          <w:szCs w:val="28"/>
          <w:u w:val="single"/>
          <w:bdr w:val="none" w:sz="0" w:space="0" w:color="auto" w:frame="1"/>
          <w:lang w:val="en-US"/>
        </w:rPr>
        <w:t> </w:t>
      </w:r>
      <w:r w:rsidRPr="000F0E6E">
        <w:rPr>
          <w:rStyle w:val="a7"/>
          <w:sz w:val="28"/>
          <w:szCs w:val="28"/>
          <w:u w:val="single"/>
          <w:bdr w:val="none" w:sz="0" w:space="0" w:color="auto" w:frame="1"/>
        </w:rPr>
        <w:t xml:space="preserve"> </w:t>
      </w:r>
      <w:r w:rsidRPr="000F0E6E">
        <w:rPr>
          <w:rStyle w:val="a7"/>
          <w:sz w:val="28"/>
          <w:szCs w:val="28"/>
          <w:u w:val="single"/>
          <w:bdr w:val="none" w:sz="0" w:space="0" w:color="auto" w:frame="1"/>
          <w:lang w:val="en-US"/>
        </w:rPr>
        <w:t>UNICHECK</w:t>
      </w:r>
      <w:r w:rsidRPr="000F0E6E">
        <w:rPr>
          <w:rStyle w:val="a7"/>
          <w:sz w:val="28"/>
          <w:szCs w:val="28"/>
          <w:u w:val="single"/>
          <w:bdr w:val="none" w:sz="0" w:space="0" w:color="auto" w:frame="1"/>
        </w:rPr>
        <w:t xml:space="preserve"> ПРИПИНЕНА 1</w:t>
      </w:r>
      <w:proofErr w:type="gramStart"/>
      <w:r w:rsidRPr="000F0E6E">
        <w:rPr>
          <w:rStyle w:val="a7"/>
          <w:sz w:val="28"/>
          <w:szCs w:val="28"/>
          <w:u w:val="single"/>
          <w:bdr w:val="none" w:sz="0" w:space="0" w:color="auto" w:frame="1"/>
        </w:rPr>
        <w:t xml:space="preserve"> С</w:t>
      </w:r>
      <w:proofErr w:type="gramEnd"/>
      <w:r w:rsidRPr="000F0E6E">
        <w:rPr>
          <w:rStyle w:val="a7"/>
          <w:sz w:val="28"/>
          <w:szCs w:val="28"/>
          <w:u w:val="single"/>
          <w:bdr w:val="none" w:sz="0" w:space="0" w:color="auto" w:frame="1"/>
        </w:rPr>
        <w:t>ІЧНЯ 2025 РОКУ.</w:t>
      </w:r>
      <w:r w:rsidRPr="000F0E6E">
        <w:rPr>
          <w:sz w:val="28"/>
          <w:szCs w:val="28"/>
          <w:lang w:val="en-US"/>
        </w:rPr>
        <w:t> </w:t>
      </w:r>
    </w:p>
    <w:p w:rsidR="000F0E6E" w:rsidRPr="000F0E6E" w:rsidRDefault="000C55B7" w:rsidP="000F0E6E">
      <w:pPr>
        <w:pStyle w:val="mb-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8" w:tgtFrame="_blank" w:history="1">
        <w:r w:rsidR="000F0E6E" w:rsidRPr="000F0E6E">
          <w:rPr>
            <w:rStyle w:val="a7"/>
            <w:sz w:val="28"/>
            <w:szCs w:val="28"/>
            <w:u w:val="single"/>
            <w:bdr w:val="none" w:sz="0" w:space="0" w:color="auto" w:frame="1"/>
            <w:lang w:val="en-US"/>
          </w:rPr>
          <w:t>AI</w:t>
        </w:r>
        <w:r w:rsidR="000F0E6E" w:rsidRPr="000C146E">
          <w:rPr>
            <w:rStyle w:val="a7"/>
            <w:sz w:val="28"/>
            <w:szCs w:val="28"/>
            <w:u w:val="single"/>
            <w:bdr w:val="none" w:sz="0" w:space="0" w:color="auto" w:frame="1"/>
          </w:rPr>
          <w:t xml:space="preserve"> </w:t>
        </w:r>
        <w:r w:rsidR="000F0E6E" w:rsidRPr="000F0E6E">
          <w:rPr>
            <w:rStyle w:val="a7"/>
            <w:sz w:val="28"/>
            <w:szCs w:val="28"/>
            <w:u w:val="single"/>
            <w:bdr w:val="none" w:sz="0" w:space="0" w:color="auto" w:frame="1"/>
            <w:lang w:val="en-US"/>
          </w:rPr>
          <w:t>Detector</w:t>
        </w:r>
      </w:hyperlink>
      <w:r w:rsidR="000F0E6E" w:rsidRPr="000F0E6E">
        <w:rPr>
          <w:sz w:val="28"/>
          <w:szCs w:val="28"/>
          <w:lang w:val="en-US"/>
        </w:rPr>
        <w:t> </w:t>
      </w:r>
      <w:r w:rsidR="000F0E6E" w:rsidRPr="000C146E"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безкоштовний</w:t>
      </w:r>
      <w:proofErr w:type="spellEnd"/>
      <w:r w:rsidR="000F0E6E" w:rsidRPr="000C146E">
        <w:rPr>
          <w:sz w:val="28"/>
          <w:szCs w:val="28"/>
          <w:bdr w:val="none" w:sz="0" w:space="0" w:color="auto" w:frame="1"/>
        </w:rPr>
        <w:t xml:space="preserve"> </w:t>
      </w:r>
      <w:r w:rsidR="000F0E6E" w:rsidRPr="000F0E6E">
        <w:rPr>
          <w:sz w:val="28"/>
          <w:szCs w:val="28"/>
          <w:bdr w:val="none" w:sz="0" w:space="0" w:color="auto" w:frame="1"/>
        </w:rPr>
        <w:t>детектор</w:t>
      </w:r>
      <w:r w:rsidR="000F0E6E" w:rsidRPr="000C146E">
        <w:rPr>
          <w:sz w:val="28"/>
          <w:szCs w:val="28"/>
          <w:bdr w:val="none" w:sz="0" w:space="0" w:color="auto" w:frame="1"/>
        </w:rPr>
        <w:t xml:space="preserve"> </w:t>
      </w:r>
      <w:r w:rsidR="000F0E6E" w:rsidRPr="000F0E6E">
        <w:rPr>
          <w:sz w:val="28"/>
          <w:szCs w:val="28"/>
          <w:bdr w:val="none" w:sz="0" w:space="0" w:color="auto" w:frame="1"/>
        </w:rPr>
        <w:t>ШІ</w:t>
      </w:r>
      <w:r w:rsidR="000F0E6E" w:rsidRPr="000C14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таінструмент</w:t>
      </w:r>
      <w:proofErr w:type="spellEnd"/>
      <w:r w:rsidR="000F0E6E" w:rsidRPr="000C14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перевірки</w:t>
      </w:r>
      <w:proofErr w:type="spellEnd"/>
      <w:r w:rsidR="000F0E6E" w:rsidRPr="000C146E">
        <w:rPr>
          <w:sz w:val="28"/>
          <w:szCs w:val="28"/>
          <w:bdr w:val="none" w:sz="0" w:space="0" w:color="auto" w:frame="1"/>
        </w:rPr>
        <w:t xml:space="preserve"> </w:t>
      </w:r>
      <w:r w:rsidR="000F0E6E" w:rsidRPr="000F0E6E">
        <w:rPr>
          <w:sz w:val="28"/>
          <w:szCs w:val="28"/>
          <w:bdr w:val="none" w:sz="0" w:space="0" w:color="auto" w:frame="1"/>
        </w:rPr>
        <w:t>ШІ</w:t>
      </w:r>
      <w:r w:rsidR="000F0E6E" w:rsidRPr="000C146E">
        <w:rPr>
          <w:sz w:val="28"/>
          <w:szCs w:val="28"/>
          <w:bdr w:val="none" w:sz="0" w:space="0" w:color="auto" w:frame="1"/>
        </w:rPr>
        <w:t xml:space="preserve">. </w:t>
      </w:r>
      <w:r w:rsidR="000F0E6E" w:rsidRPr="000F0E6E">
        <w:rPr>
          <w:sz w:val="28"/>
          <w:szCs w:val="28"/>
          <w:bdr w:val="none" w:sz="0" w:space="0" w:color="auto" w:frame="1"/>
        </w:rPr>
        <w:t xml:space="preserve">Для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безкоштовного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користування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інструментом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виявлення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вмісту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штучним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інтелектом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потрібно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пройти </w:t>
      </w:r>
      <w:proofErr w:type="spellStart"/>
      <w:r w:rsidRPr="000F0E6E">
        <w:rPr>
          <w:sz w:val="28"/>
          <w:szCs w:val="28"/>
          <w:bdr w:val="none" w:sz="0" w:space="0" w:color="auto" w:frame="1"/>
        </w:rPr>
        <w:fldChar w:fldCharType="begin"/>
      </w:r>
      <w:r w:rsidR="000F0E6E" w:rsidRPr="000F0E6E">
        <w:rPr>
          <w:sz w:val="28"/>
          <w:szCs w:val="28"/>
          <w:bdr w:val="none" w:sz="0" w:space="0" w:color="auto" w:frame="1"/>
        </w:rPr>
        <w:instrText xml:space="preserve"> HYPERLINK "https://www.getmerlin.in/register?returnUrl=%2Fai-detetion&amp;_gl=1*l3csyt*_up*MQ..*_ga*Njc3ODk3NzcxLjE3NDEwNzU1NjE.*_ga_NNW76L35RP*MTc0MTA3NTU2MS4xLjEuMTc0MTA3NjM2Ni42MC4wLjA.*_ga_Z1FT1RPQLN*MTc0MTA3NTU2MS4xLjEuMTc0MTA3NjM2Ni4wLjAuMA..*_ga_071DD5Y0TP*MTc0MTA3NTU2MS4xLjEuMTc0MTA3NjM2Ni4wLjAuMA.." \t "_blank" </w:instrText>
      </w:r>
      <w:r w:rsidRPr="000F0E6E">
        <w:rPr>
          <w:sz w:val="28"/>
          <w:szCs w:val="28"/>
          <w:bdr w:val="none" w:sz="0" w:space="0" w:color="auto" w:frame="1"/>
        </w:rPr>
        <w:fldChar w:fldCharType="separate"/>
      </w:r>
      <w:r w:rsidR="000F0E6E" w:rsidRPr="000F0E6E">
        <w:rPr>
          <w:rStyle w:val="a8"/>
          <w:color w:val="auto"/>
          <w:sz w:val="28"/>
          <w:szCs w:val="28"/>
          <w:bdr w:val="none" w:sz="0" w:space="0" w:color="auto" w:frame="1"/>
        </w:rPr>
        <w:t>безкоштовну</w:t>
      </w:r>
      <w:proofErr w:type="spellEnd"/>
      <w:r w:rsidRPr="000F0E6E">
        <w:rPr>
          <w:sz w:val="28"/>
          <w:szCs w:val="28"/>
          <w:bdr w:val="none" w:sz="0" w:space="0" w:color="auto" w:frame="1"/>
        </w:rPr>
        <w:fldChar w:fldCharType="end"/>
      </w:r>
      <w:r w:rsidR="000F0E6E" w:rsidRPr="000F0E6E">
        <w:rPr>
          <w:sz w:val="28"/>
          <w:szCs w:val="28"/>
          <w:bdr w:val="none" w:sz="0" w:space="0" w:color="auto" w:frame="1"/>
        </w:rPr>
        <w:t>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реєстрацію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hyperlink r:id="rId9" w:tgtFrame="_blank" w:history="1">
        <w:r w:rsidR="000F0E6E" w:rsidRPr="000F0E6E">
          <w:rPr>
            <w:rStyle w:val="a8"/>
            <w:color w:val="auto"/>
            <w:sz w:val="28"/>
            <w:szCs w:val="28"/>
            <w:bdr w:val="none" w:sz="0" w:space="0" w:color="auto" w:frame="1"/>
          </w:rPr>
          <w:t xml:space="preserve">в </w:t>
        </w:r>
        <w:proofErr w:type="spellStart"/>
        <w:r w:rsidR="000F0E6E" w:rsidRPr="000F0E6E">
          <w:rPr>
            <w:rStyle w:val="a8"/>
            <w:color w:val="auto"/>
            <w:sz w:val="28"/>
            <w:szCs w:val="28"/>
            <w:bdr w:val="none" w:sz="0" w:space="0" w:color="auto" w:frame="1"/>
          </w:rPr>
          <w:t>Merlin</w:t>
        </w:r>
        <w:proofErr w:type="spellEnd"/>
        <w:r w:rsidR="000F0E6E" w:rsidRPr="000F0E6E">
          <w:rPr>
            <w:rStyle w:val="a8"/>
            <w:color w:val="auto"/>
            <w:sz w:val="28"/>
            <w:szCs w:val="28"/>
            <w:bdr w:val="none" w:sz="0" w:space="0" w:color="auto" w:frame="1"/>
          </w:rPr>
          <w:t xml:space="preserve"> AI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>.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Почніть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реєстрації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створення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безкоштовного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0F0E6E" w:rsidRPr="000F0E6E">
        <w:rPr>
          <w:sz w:val="28"/>
          <w:szCs w:val="28"/>
          <w:bdr w:val="none" w:sz="0" w:space="0" w:color="auto" w:frame="1"/>
        </w:rPr>
        <w:t>обл</w:t>
      </w:r>
      <w:proofErr w:type="gramEnd"/>
      <w:r w:rsidR="000F0E6E" w:rsidRPr="000F0E6E">
        <w:rPr>
          <w:sz w:val="28"/>
          <w:szCs w:val="28"/>
          <w:bdr w:val="none" w:sz="0" w:space="0" w:color="auto" w:frame="1"/>
        </w:rPr>
        <w:t>ікового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запису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Merlin AI.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Це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надасть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вам доступ до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всіх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послуг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Merlin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</w:t>
      </w:r>
    </w:p>
    <w:p w:rsidR="000F0E6E" w:rsidRPr="000F0E6E" w:rsidRDefault="000C55B7" w:rsidP="000F0E6E">
      <w:pPr>
        <w:pStyle w:val="mb-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0" w:tgtFrame="_blank" w:history="1">
        <w:proofErr w:type="spellStart"/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Merlin</w:t>
        </w:r>
        <w:proofErr w:type="spellEnd"/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 </w:t>
        </w:r>
        <w:proofErr w:type="spellStart"/>
      </w:hyperlink>
      <w:hyperlink r:id="rId11" w:tgtFrame="_blank" w:history="1"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Plagiarism</w:t>
        </w:r>
        <w:proofErr w:type="spellEnd"/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Checker</w:t>
        </w:r>
        <w:proofErr w:type="spellEnd"/>
      </w:hyperlink>
      <w:r w:rsidR="000F0E6E" w:rsidRPr="000F0E6E">
        <w:rPr>
          <w:sz w:val="28"/>
          <w:szCs w:val="28"/>
        </w:rPr>
        <w:t> </w:t>
      </w:r>
      <w:r w:rsidR="000F0E6E" w:rsidRPr="000F0E6E">
        <w:rPr>
          <w:sz w:val="28"/>
          <w:szCs w:val="28"/>
          <w:bdr w:val="none" w:sz="0" w:space="0" w:color="auto" w:frame="1"/>
        </w:rPr>
        <w:t>-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безкоштовна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перевірка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плагіату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використанням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можливості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штучного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інтелекту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аналізу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текстового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контенту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порівняння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його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великою базою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даних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онлайн-джерел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наукових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робіт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інших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письмових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матеріалів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Такий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комплексний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0F0E6E" w:rsidRPr="000F0E6E">
        <w:rPr>
          <w:sz w:val="28"/>
          <w:szCs w:val="28"/>
          <w:bdr w:val="none" w:sz="0" w:space="0" w:color="auto" w:frame="1"/>
        </w:rPr>
        <w:t>п</w:t>
      </w:r>
      <w:proofErr w:type="gramEnd"/>
      <w:r w:rsidR="000F0E6E" w:rsidRPr="000F0E6E">
        <w:rPr>
          <w:sz w:val="28"/>
          <w:szCs w:val="28"/>
          <w:bdr w:val="none" w:sz="0" w:space="0" w:color="auto" w:frame="1"/>
        </w:rPr>
        <w:t>ідхід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гарантує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що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інструмент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може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виявляти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схожість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виявляти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потенційні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випадки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плагіату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високим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ступенем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точності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 Для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безкоштовного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користування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інструментом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виявлення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вмісту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штучним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інтелектом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потрібно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пройти </w:t>
      </w:r>
      <w:proofErr w:type="spellStart"/>
      <w:r w:rsidRPr="000F0E6E">
        <w:rPr>
          <w:sz w:val="28"/>
          <w:szCs w:val="28"/>
          <w:bdr w:val="none" w:sz="0" w:space="0" w:color="auto" w:frame="1"/>
        </w:rPr>
        <w:fldChar w:fldCharType="begin"/>
      </w:r>
      <w:r w:rsidR="000F0E6E" w:rsidRPr="000F0E6E">
        <w:rPr>
          <w:sz w:val="28"/>
          <w:szCs w:val="28"/>
          <w:bdr w:val="none" w:sz="0" w:space="0" w:color="auto" w:frame="1"/>
        </w:rPr>
        <w:instrText xml:space="preserve"> HYPERLINK "https://www.getmerlin.in/register?returnUrl=%2Fai-detetion&amp;_gl=1*l3csyt*_up*MQ..*_ga*Njc3ODk3NzcxLjE3NDEwNzU1NjE.*_ga_NNW76L35RP*MTc0MTA3NTU2MS4xLjEuMTc0MTA3NjM2Ni42MC4wLjA.*_ga_Z1FT1RPQLN*MTc0MTA3NTU2MS4xLjEuMTc0MTA3NjM2Ni4wLjAuMA..*_ga_071DD5Y0TP*MTc0MTA3NTU2MS4xLjEuMTc0MTA3NjM2Ni4wLjAuMA.." \t "_blank" </w:instrText>
      </w:r>
      <w:r w:rsidRPr="000F0E6E">
        <w:rPr>
          <w:sz w:val="28"/>
          <w:szCs w:val="28"/>
          <w:bdr w:val="none" w:sz="0" w:space="0" w:color="auto" w:frame="1"/>
        </w:rPr>
        <w:fldChar w:fldCharType="separate"/>
      </w:r>
      <w:r w:rsidR="000F0E6E" w:rsidRPr="000F0E6E">
        <w:rPr>
          <w:rStyle w:val="a8"/>
          <w:color w:val="auto"/>
          <w:sz w:val="28"/>
          <w:szCs w:val="28"/>
          <w:bdr w:val="none" w:sz="0" w:space="0" w:color="auto" w:frame="1"/>
        </w:rPr>
        <w:t>безкоштовну</w:t>
      </w:r>
      <w:proofErr w:type="spellEnd"/>
      <w:r w:rsidRPr="000F0E6E">
        <w:rPr>
          <w:sz w:val="28"/>
          <w:szCs w:val="28"/>
          <w:bdr w:val="none" w:sz="0" w:space="0" w:color="auto" w:frame="1"/>
        </w:rPr>
        <w:fldChar w:fldCharType="end"/>
      </w:r>
      <w:r w:rsidR="000F0E6E" w:rsidRPr="000F0E6E">
        <w:rPr>
          <w:sz w:val="28"/>
          <w:szCs w:val="28"/>
          <w:bdr w:val="none" w:sz="0" w:space="0" w:color="auto" w:frame="1"/>
        </w:rPr>
        <w:t>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реєстрацію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hyperlink r:id="rId12" w:tgtFrame="_blank" w:history="1">
        <w:r w:rsidR="000F0E6E" w:rsidRPr="000F0E6E">
          <w:rPr>
            <w:rStyle w:val="a8"/>
            <w:color w:val="auto"/>
            <w:sz w:val="28"/>
            <w:szCs w:val="28"/>
            <w:bdr w:val="none" w:sz="0" w:space="0" w:color="auto" w:frame="1"/>
          </w:rPr>
          <w:t xml:space="preserve">в </w:t>
        </w:r>
        <w:proofErr w:type="spellStart"/>
        <w:r w:rsidR="000F0E6E" w:rsidRPr="000F0E6E">
          <w:rPr>
            <w:rStyle w:val="a8"/>
            <w:color w:val="auto"/>
            <w:sz w:val="28"/>
            <w:szCs w:val="28"/>
            <w:bdr w:val="none" w:sz="0" w:space="0" w:color="auto" w:frame="1"/>
          </w:rPr>
          <w:t>Merlin</w:t>
        </w:r>
        <w:proofErr w:type="spellEnd"/>
        <w:r w:rsidR="000F0E6E" w:rsidRPr="000F0E6E">
          <w:rPr>
            <w:rStyle w:val="a8"/>
            <w:color w:val="auto"/>
            <w:sz w:val="28"/>
            <w:szCs w:val="28"/>
            <w:bdr w:val="none" w:sz="0" w:space="0" w:color="auto" w:frame="1"/>
          </w:rPr>
          <w:t xml:space="preserve"> AI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>.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Почніть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реєстрації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створення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безкоштовного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0F0E6E" w:rsidRPr="000F0E6E">
        <w:rPr>
          <w:sz w:val="28"/>
          <w:szCs w:val="28"/>
          <w:bdr w:val="none" w:sz="0" w:space="0" w:color="auto" w:frame="1"/>
        </w:rPr>
        <w:t>обл</w:t>
      </w:r>
      <w:proofErr w:type="gramEnd"/>
      <w:r w:rsidR="000F0E6E" w:rsidRPr="000F0E6E">
        <w:rPr>
          <w:sz w:val="28"/>
          <w:szCs w:val="28"/>
          <w:bdr w:val="none" w:sz="0" w:space="0" w:color="auto" w:frame="1"/>
        </w:rPr>
        <w:t>ікового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запису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Merlin AI.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Це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надасть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вам доступ до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всіх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послуг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Merlin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</w:t>
      </w:r>
    </w:p>
    <w:p w:rsidR="000F0E6E" w:rsidRPr="000F0E6E" w:rsidRDefault="000F0E6E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F0E6E">
        <w:rPr>
          <w:rStyle w:val="a7"/>
          <w:sz w:val="28"/>
          <w:szCs w:val="28"/>
          <w:u w:val="single"/>
          <w:bdr w:val="none" w:sz="0" w:space="0" w:color="auto" w:frame="1"/>
        </w:rPr>
        <w:t>Isgen.ai</w:t>
      </w:r>
      <w:proofErr w:type="spellEnd"/>
      <w:r w:rsidRPr="000F0E6E">
        <w:rPr>
          <w:sz w:val="28"/>
          <w:szCs w:val="28"/>
          <w:bdr w:val="none" w:sz="0" w:space="0" w:color="auto" w:frame="1"/>
        </w:rPr>
        <w:t> - </w:t>
      </w:r>
      <w:proofErr w:type="spellStart"/>
      <w:r w:rsidRPr="000F0E6E">
        <w:rPr>
          <w:sz w:val="28"/>
          <w:szCs w:val="28"/>
          <w:bdr w:val="none" w:sz="0" w:space="0" w:color="auto" w:frame="1"/>
        </w:rPr>
        <w:t>найточніший</w:t>
      </w:r>
      <w:proofErr w:type="spellEnd"/>
      <w:r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sz w:val="28"/>
          <w:szCs w:val="28"/>
          <w:bdr w:val="none" w:sz="0" w:space="0" w:color="auto" w:frame="1"/>
        </w:rPr>
        <w:t>український</w:t>
      </w:r>
      <w:proofErr w:type="spellEnd"/>
      <w:r w:rsidRPr="000F0E6E">
        <w:rPr>
          <w:sz w:val="28"/>
          <w:szCs w:val="28"/>
          <w:bdr w:val="none" w:sz="0" w:space="0" w:color="auto" w:frame="1"/>
        </w:rPr>
        <w:t> 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ШІ-детектор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який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забезпечує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автентичність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. Детектор письма ШІ проводить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цілісний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аналіз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тексту для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виявлення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ШІ,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забезпечуючи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оптимальну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точність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усіма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мовами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Функція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Detailed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Insights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висвітлює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фактори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що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впливають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штучний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інтелект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дозволяючи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вам точно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визначити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ваші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зусилля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водночас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захищаючи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ваш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вміст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від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плагіату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Має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гнучкі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тарифні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плани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є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> 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ознайомча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пропозиція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нових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користувачів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ознайомитися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з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системою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виявлення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штучного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інтелекту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без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жодних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інвестицій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або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кредитної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0E6E">
        <w:rPr>
          <w:rStyle w:val="bg-gradient-to-r"/>
          <w:sz w:val="28"/>
          <w:szCs w:val="28"/>
          <w:bdr w:val="none" w:sz="0" w:space="0" w:color="auto" w:frame="1"/>
        </w:rPr>
        <w:t>картки</w:t>
      </w:r>
      <w:proofErr w:type="spellEnd"/>
      <w:r w:rsidRPr="000F0E6E">
        <w:rPr>
          <w:rStyle w:val="bg-gradient-to-r"/>
          <w:sz w:val="28"/>
          <w:szCs w:val="28"/>
          <w:bdr w:val="none" w:sz="0" w:space="0" w:color="auto" w:frame="1"/>
        </w:rPr>
        <w:t>.</w:t>
      </w:r>
    </w:p>
    <w:p w:rsidR="000F0E6E" w:rsidRP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3" w:tgtFrame="_blank" w:history="1">
        <w:r w:rsidR="000F0E6E" w:rsidRPr="000F0E6E">
          <w:rPr>
            <w:rStyle w:val="a7"/>
            <w:sz w:val="28"/>
            <w:szCs w:val="28"/>
            <w:u w:val="single"/>
            <w:bdr w:val="none" w:sz="0" w:space="0" w:color="auto" w:frame="1"/>
          </w:rPr>
          <w:t>Сandy-Сontent.com</w:t>
        </w:r>
      </w:hyperlink>
      <w:r w:rsidR="000F0E6E" w:rsidRPr="000F0E6E">
        <w:rPr>
          <w:sz w:val="28"/>
          <w:szCs w:val="28"/>
          <w:u w:val="single"/>
          <w:bdr w:val="none" w:sz="0" w:space="0" w:color="auto" w:frame="1"/>
        </w:rPr>
        <w:t> </w:t>
      </w:r>
      <w:r w:rsidR="000F0E6E" w:rsidRPr="000F0E6E">
        <w:rPr>
          <w:sz w:val="28"/>
          <w:szCs w:val="28"/>
          <w:bdr w:val="none" w:sz="0" w:space="0" w:color="auto" w:frame="1"/>
        </w:rPr>
        <w:t xml:space="preserve"> - вітчизняний стартап -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це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сучасний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сервіс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по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перевірці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текстів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документів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плагіат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 Ми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допомагаємо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як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копірайтерам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IT-фахівцям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так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викладачам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студентам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перевіряти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текстові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роботи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унікальність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доброчесність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Маємо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ліміти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які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оновлюються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раз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тиждень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lastRenderedPageBreak/>
        <w:t>чудово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підходять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учням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студентам. 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також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демократичні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тарифи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, для тих,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хто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потребує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перевіряти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багато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постійно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</w:t>
      </w:r>
    </w:p>
    <w:p w:rsidR="000F0E6E" w:rsidRP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4" w:tgtFrame="_blank" w:history="1">
        <w:r w:rsidR="000F0E6E" w:rsidRPr="000F0E6E">
          <w:rPr>
            <w:rStyle w:val="a7"/>
            <w:sz w:val="28"/>
            <w:szCs w:val="28"/>
            <w:u w:val="single"/>
            <w:bdr w:val="none" w:sz="0" w:space="0" w:color="auto" w:frame="1"/>
          </w:rPr>
          <w:t>PlagiarismSearch.com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 xml:space="preserve"> —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це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онлайн-сервіс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що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надає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інструменти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перевірки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текстів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плагіат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виявлення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штучного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інтелекту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Зареєстровані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користувачі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можуть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щодня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перевіряти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тексти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плагіат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proofErr w:type="spellStart"/>
      <w:r w:rsidR="000F0E6E" w:rsidRPr="000F0E6E">
        <w:rPr>
          <w:rStyle w:val="a9"/>
          <w:b/>
          <w:bCs/>
          <w:sz w:val="28"/>
          <w:szCs w:val="28"/>
          <w:bdr w:val="none" w:sz="0" w:space="0" w:color="auto" w:frame="1"/>
        </w:rPr>
        <w:t>безкоштовно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 в межах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ліміту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r w:rsidR="000F0E6E" w:rsidRPr="000F0E6E">
        <w:rPr>
          <w:rStyle w:val="a9"/>
          <w:sz w:val="28"/>
          <w:szCs w:val="28"/>
          <w:bdr w:val="none" w:sz="0" w:space="0" w:color="auto" w:frame="1"/>
        </w:rPr>
        <w:t xml:space="preserve">300 </w:t>
      </w:r>
      <w:proofErr w:type="spellStart"/>
      <w:r w:rsidR="000F0E6E" w:rsidRPr="000F0E6E">
        <w:rPr>
          <w:rStyle w:val="a9"/>
          <w:sz w:val="28"/>
          <w:szCs w:val="28"/>
          <w:bdr w:val="none" w:sz="0" w:space="0" w:color="auto" w:frame="1"/>
        </w:rPr>
        <w:t>слів</w:t>
      </w:r>
      <w:proofErr w:type="spellEnd"/>
      <w:r w:rsidR="000F0E6E" w:rsidRPr="000F0E6E">
        <w:rPr>
          <w:rStyle w:val="a9"/>
          <w:sz w:val="28"/>
          <w:szCs w:val="28"/>
          <w:bdr w:val="none" w:sz="0" w:space="0" w:color="auto" w:frame="1"/>
        </w:rPr>
        <w:t xml:space="preserve"> на день</w:t>
      </w:r>
      <w:r w:rsidR="000F0E6E" w:rsidRPr="000F0E6E">
        <w:rPr>
          <w:sz w:val="28"/>
          <w:szCs w:val="28"/>
          <w:bdr w:val="none" w:sz="0" w:space="0" w:color="auto" w:frame="1"/>
        </w:rPr>
        <w:t xml:space="preserve">. При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реєстрації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через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обліковий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запис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Google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користувачам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надається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r w:rsidR="000F0E6E" w:rsidRPr="000F0E6E">
        <w:rPr>
          <w:rStyle w:val="a9"/>
          <w:sz w:val="28"/>
          <w:szCs w:val="28"/>
          <w:bdr w:val="none" w:sz="0" w:space="0" w:color="auto" w:frame="1"/>
        </w:rPr>
        <w:t xml:space="preserve">5000 </w:t>
      </w:r>
      <w:proofErr w:type="spellStart"/>
      <w:r w:rsidR="000F0E6E" w:rsidRPr="000F0E6E">
        <w:rPr>
          <w:rStyle w:val="a9"/>
          <w:sz w:val="28"/>
          <w:szCs w:val="28"/>
          <w:bdr w:val="none" w:sz="0" w:space="0" w:color="auto" w:frame="1"/>
        </w:rPr>
        <w:t>слів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для </w:t>
      </w:r>
      <w:proofErr w:type="spellStart"/>
      <w:r w:rsidR="000F0E6E" w:rsidRPr="000F0E6E">
        <w:rPr>
          <w:rStyle w:val="a7"/>
          <w:i/>
          <w:iCs/>
          <w:sz w:val="28"/>
          <w:szCs w:val="28"/>
          <w:bdr w:val="none" w:sz="0" w:space="0" w:color="auto" w:frame="1"/>
        </w:rPr>
        <w:t>безкоштовної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перевірки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плагіат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додатково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r w:rsidR="000F0E6E" w:rsidRPr="000F0E6E">
        <w:rPr>
          <w:rStyle w:val="a9"/>
          <w:sz w:val="28"/>
          <w:szCs w:val="28"/>
          <w:bdr w:val="none" w:sz="0" w:space="0" w:color="auto" w:frame="1"/>
        </w:rPr>
        <w:t xml:space="preserve">1000 </w:t>
      </w:r>
      <w:proofErr w:type="spellStart"/>
      <w:r w:rsidR="000F0E6E" w:rsidRPr="000F0E6E">
        <w:rPr>
          <w:rStyle w:val="a9"/>
          <w:sz w:val="28"/>
          <w:szCs w:val="28"/>
          <w:bdr w:val="none" w:sz="0" w:space="0" w:color="auto" w:frame="1"/>
        </w:rPr>
        <w:t>слів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 для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аналізу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тексту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наявність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r w:rsidR="000F0E6E" w:rsidRPr="000F0E6E">
        <w:rPr>
          <w:rStyle w:val="a7"/>
          <w:sz w:val="28"/>
          <w:szCs w:val="28"/>
          <w:bdr w:val="none" w:sz="0" w:space="0" w:color="auto" w:frame="1"/>
        </w:rPr>
        <w:t>ШІ.</w:t>
      </w:r>
      <w:r w:rsidR="000F0E6E" w:rsidRPr="000F0E6E">
        <w:rPr>
          <w:sz w:val="28"/>
          <w:szCs w:val="28"/>
          <w:bdr w:val="none" w:sz="0" w:space="0" w:color="auto" w:frame="1"/>
        </w:rPr>
        <w:t>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Це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забезпечує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комплексний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контроль над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оригінальністю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тексту та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дозволяє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користувачам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бути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впевненими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його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достовірності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 </w:t>
      </w:r>
    </w:p>
    <w:p w:rsidR="000F0E6E" w:rsidRP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5" w:tgtFrame="_blank" w:history="1"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https://www.plag.com.ua/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> – 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сервіс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превірки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</w:t>
      </w:r>
      <w:proofErr w:type="gramStart"/>
      <w:r w:rsidR="000F0E6E" w:rsidRPr="000F0E6E">
        <w:rPr>
          <w:sz w:val="28"/>
          <w:szCs w:val="28"/>
          <w:bdr w:val="none" w:sz="0" w:space="0" w:color="auto" w:frame="1"/>
        </w:rPr>
        <w:t>ат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у</w:t>
      </w:r>
      <w:proofErr w:type="gram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більш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ніж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100 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країнах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</w:t>
      </w:r>
    </w:p>
    <w:p w:rsidR="000F0E6E" w:rsidRP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6" w:tgtFrame="_blank" w:history="1">
        <w:r w:rsidR="000F0E6E" w:rsidRPr="000F0E6E">
          <w:rPr>
            <w:rStyle w:val="a7"/>
            <w:sz w:val="28"/>
            <w:szCs w:val="28"/>
            <w:u w:val="single"/>
            <w:bdr w:val="none" w:sz="0" w:space="0" w:color="auto" w:frame="1"/>
          </w:rPr>
          <w:t>https://skandy.co/ua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> –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серві</w:t>
      </w:r>
      <w:proofErr w:type="gramStart"/>
      <w:r w:rsidR="000F0E6E" w:rsidRPr="000F0E6E">
        <w:rPr>
          <w:sz w:val="28"/>
          <w:szCs w:val="28"/>
          <w:bdr w:val="none" w:sz="0" w:space="0" w:color="auto" w:frame="1"/>
        </w:rPr>
        <w:t>с</w:t>
      </w:r>
      <w:proofErr w:type="spellEnd"/>
      <w:proofErr w:type="gram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перевірки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плагіат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онлайн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студентів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, 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вчителів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професионалів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</w:t>
      </w:r>
    </w:p>
    <w:p w:rsidR="000F0E6E" w:rsidRP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7" w:tgtFrame="_blank" w:history="1"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https://edubirdie.com/perevirka-na-plagiat</w:t>
        </w:r>
      </w:hyperlink>
      <w:r w:rsidR="000F0E6E" w:rsidRPr="000F0E6E">
        <w:rPr>
          <w:rStyle w:val="a7"/>
          <w:sz w:val="28"/>
          <w:szCs w:val="28"/>
          <w:bdr w:val="none" w:sz="0" w:space="0" w:color="auto" w:frame="1"/>
        </w:rPr>
        <w:t> –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можливість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перевірити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плагіат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онлайн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без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реєстрації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 Доступ з ПК і смартфона.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Щоб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скористатися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треба зайти на </w:t>
      </w:r>
      <w:hyperlink r:id="rId18" w:tgtFrame="_blank" w:history="1">
        <w:r w:rsidR="000F0E6E" w:rsidRPr="000F0E6E">
          <w:rPr>
            <w:rStyle w:val="a8"/>
            <w:color w:val="auto"/>
            <w:sz w:val="28"/>
            <w:szCs w:val="28"/>
            <w:bdr w:val="none" w:sz="0" w:space="0" w:color="auto" w:frame="1"/>
          </w:rPr>
          <w:t>edubirdie.com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помістити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текст в поле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або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завантажити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файл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перевірити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його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Інструмент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перевіряє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всі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доступні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онлайн-джерела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тексти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порівнює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їх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роботою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Потрібно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декілька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хвилин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отримання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відповідого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звіту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поширеність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плагіату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в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тексті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список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джерел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в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Інтернеті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які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0F0E6E" w:rsidRPr="000F0E6E">
        <w:rPr>
          <w:sz w:val="28"/>
          <w:szCs w:val="28"/>
          <w:bdr w:val="none" w:sz="0" w:space="0" w:color="auto" w:frame="1"/>
        </w:rPr>
        <w:t>м</w:t>
      </w:r>
      <w:proofErr w:type="gramEnd"/>
      <w:r w:rsidR="000F0E6E" w:rsidRPr="000F0E6E">
        <w:rPr>
          <w:sz w:val="28"/>
          <w:szCs w:val="28"/>
          <w:bdr w:val="none" w:sz="0" w:space="0" w:color="auto" w:frame="1"/>
        </w:rPr>
        <w:t>істять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такі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самі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слова, 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словосполучення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чи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речення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 Не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унікальні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елементи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будуть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підкреслені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</w:t>
      </w:r>
    </w:p>
    <w:p w:rsidR="000F0E6E" w:rsidRP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9" w:tgtFrame="_blank" w:history="1">
        <w:r w:rsidR="000F0E6E" w:rsidRPr="000F0E6E">
          <w:rPr>
            <w:rStyle w:val="a7"/>
            <w:sz w:val="28"/>
            <w:szCs w:val="28"/>
            <w:u w:val="single"/>
            <w:bdr w:val="none" w:sz="0" w:space="0" w:color="auto" w:frame="1"/>
          </w:rPr>
          <w:t>https://www.plagium.com/</w:t>
        </w:r>
      </w:hyperlink>
      <w:r w:rsidR="000F0E6E" w:rsidRPr="000F0E6E">
        <w:rPr>
          <w:sz w:val="28"/>
          <w:szCs w:val="28"/>
        </w:rPr>
        <w:t> </w:t>
      </w:r>
      <w:r w:rsidR="000F0E6E" w:rsidRPr="000F0E6E">
        <w:rPr>
          <w:sz w:val="28"/>
          <w:szCs w:val="28"/>
          <w:bdr w:val="none" w:sz="0" w:space="0" w:color="auto" w:frame="1"/>
        </w:rPr>
        <w:t>–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обмеження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1000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 Є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можливість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проаналізувати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свої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документи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Google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за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допомогою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Plagium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hyperlink r:id="rId20" w:tgtFrame="_blank" w:history="1"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 xml:space="preserve">за </w:t>
        </w:r>
        <w:proofErr w:type="spellStart"/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посиланням</w:t>
        </w:r>
        <w:proofErr w:type="spellEnd"/>
      </w:hyperlink>
      <w:r w:rsidR="000F0E6E" w:rsidRPr="000F0E6E">
        <w:rPr>
          <w:rStyle w:val="a7"/>
          <w:sz w:val="28"/>
          <w:szCs w:val="28"/>
          <w:bdr w:val="none" w:sz="0" w:space="0" w:color="auto" w:frame="1"/>
        </w:rPr>
        <w:t>.</w:t>
      </w:r>
    </w:p>
    <w:p w:rsidR="000F0E6E" w:rsidRP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21" w:tgtFrame="_blank" w:history="1"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https://www.duplichecker.com/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> –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-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обмеження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1000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</w:t>
      </w:r>
    </w:p>
    <w:p w:rsidR="000F0E6E" w:rsidRP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22" w:tgtFrame="_blank" w:history="1"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https://plagiarismdetector.net/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> –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-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обмеження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1000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</w:t>
      </w:r>
      <w:r w:rsidR="000F0E6E" w:rsidRPr="000F0E6E">
        <w:rPr>
          <w:sz w:val="28"/>
          <w:szCs w:val="28"/>
        </w:rPr>
        <w:t> </w:t>
      </w:r>
    </w:p>
    <w:p w:rsid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hyperlink r:id="rId23" w:tgtFrame="_blank" w:history="1"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http://plagiarisma.net/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> –</w:t>
      </w:r>
      <w:r w:rsidR="000F0E6E" w:rsidRPr="000F0E6E">
        <w:rPr>
          <w:sz w:val="28"/>
          <w:szCs w:val="28"/>
        </w:rPr>
        <w:t> </w:t>
      </w:r>
      <w:r w:rsidR="000F0E6E" w:rsidRPr="000F0E6E">
        <w:rPr>
          <w:sz w:val="28"/>
          <w:szCs w:val="28"/>
          <w:bdr w:val="none" w:sz="0" w:space="0" w:color="auto" w:frame="1"/>
        </w:rPr>
        <w:t xml:space="preserve">без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реєстрації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обмеження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2000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,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кожне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речення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повинно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складатися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як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мінімум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із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4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та 30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символів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Щоб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позбавитися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0F0E6E" w:rsidRPr="000F0E6E">
        <w:rPr>
          <w:sz w:val="28"/>
          <w:szCs w:val="28"/>
          <w:bdr w:val="none" w:sz="0" w:space="0" w:color="auto" w:frame="1"/>
        </w:rPr>
        <w:t>вс</w:t>
      </w:r>
      <w:proofErr w:type="gramEnd"/>
      <w:r w:rsidR="000F0E6E" w:rsidRPr="000F0E6E">
        <w:rPr>
          <w:sz w:val="28"/>
          <w:szCs w:val="28"/>
          <w:bdr w:val="none" w:sz="0" w:space="0" w:color="auto" w:frame="1"/>
        </w:rPr>
        <w:t>іх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обмежень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- </w:t>
      </w:r>
      <w:proofErr w:type="spellStart"/>
      <w:r w:rsidRPr="000F0E6E">
        <w:rPr>
          <w:rStyle w:val="a7"/>
          <w:sz w:val="28"/>
          <w:szCs w:val="28"/>
          <w:bdr w:val="none" w:sz="0" w:space="0" w:color="auto" w:frame="1"/>
        </w:rPr>
        <w:fldChar w:fldCharType="begin"/>
      </w:r>
      <w:r w:rsidR="000F0E6E" w:rsidRPr="000F0E6E">
        <w:rPr>
          <w:rStyle w:val="a7"/>
          <w:sz w:val="28"/>
          <w:szCs w:val="28"/>
          <w:bdr w:val="none" w:sz="0" w:space="0" w:color="auto" w:frame="1"/>
        </w:rPr>
        <w:instrText xml:space="preserve"> HYPERLINK "https://plagiarisma.net/register.php" \t "_blank" </w:instrText>
      </w:r>
      <w:r w:rsidRPr="000F0E6E">
        <w:rPr>
          <w:rStyle w:val="a7"/>
          <w:sz w:val="28"/>
          <w:szCs w:val="28"/>
          <w:bdr w:val="none" w:sz="0" w:space="0" w:color="auto" w:frame="1"/>
        </w:rPr>
        <w:fldChar w:fldCharType="separate"/>
      </w:r>
      <w:r w:rsidR="000F0E6E" w:rsidRPr="000F0E6E">
        <w:rPr>
          <w:rStyle w:val="a8"/>
          <w:b/>
          <w:bCs/>
          <w:color w:val="auto"/>
          <w:sz w:val="28"/>
          <w:szCs w:val="28"/>
          <w:bdr w:val="none" w:sz="0" w:space="0" w:color="auto" w:frame="1"/>
        </w:rPr>
        <w:t>Зареєструйтесь</w:t>
      </w:r>
      <w:proofErr w:type="spellEnd"/>
      <w:r w:rsidRPr="000F0E6E">
        <w:rPr>
          <w:rStyle w:val="a7"/>
          <w:sz w:val="28"/>
          <w:szCs w:val="28"/>
          <w:bdr w:val="none" w:sz="0" w:space="0" w:color="auto" w:frame="1"/>
        </w:rPr>
        <w:fldChar w:fldCharType="end"/>
      </w:r>
      <w:r w:rsidR="000F0E6E" w:rsidRPr="000F0E6E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це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Відповіді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поширені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запитання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за</w:t>
      </w:r>
      <w:r w:rsidR="000F0E6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посиланням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: </w:t>
      </w:r>
      <w:hyperlink r:id="rId24" w:tgtFrame="_blank" w:history="1"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FAQ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>.</w:t>
      </w:r>
    </w:p>
    <w:p w:rsidR="000F0E6E" w:rsidRP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25" w:tgtFrame="_blank" w:history="1"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https://plagiarismcheck.org/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> –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1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сторінка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</w:t>
      </w:r>
    </w:p>
    <w:p w:rsidR="000F0E6E" w:rsidRP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26" w:tgtFrame="_blank" w:history="1">
        <w:r w:rsidR="000F0E6E" w:rsidRPr="000F0E6E">
          <w:rPr>
            <w:rStyle w:val="a7"/>
            <w:sz w:val="28"/>
            <w:szCs w:val="28"/>
            <w:u w:val="single"/>
            <w:bdr w:val="none" w:sz="0" w:space="0" w:color="auto" w:frame="1"/>
          </w:rPr>
          <w:t>https://www.plagtracker.com/</w:t>
        </w:r>
      </w:hyperlink>
      <w:r w:rsidR="000F0E6E" w:rsidRPr="000F0E6E">
        <w:rPr>
          <w:sz w:val="28"/>
          <w:szCs w:val="28"/>
          <w:bdr w:val="none" w:sz="0" w:space="0" w:color="auto" w:frame="1"/>
        </w:rPr>
        <w:t> –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-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обмеження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5000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слів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.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Відповіді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поширені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запитання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за 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посиланням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>: </w:t>
      </w:r>
      <w:hyperlink r:id="rId27" w:tgtFrame="_blank" w:history="1">
        <w:r w:rsidR="000F0E6E" w:rsidRPr="000F0E6E">
          <w:rPr>
            <w:rStyle w:val="a8"/>
            <w:b/>
            <w:bCs/>
            <w:color w:val="auto"/>
            <w:sz w:val="28"/>
            <w:szCs w:val="28"/>
            <w:bdr w:val="none" w:sz="0" w:space="0" w:color="auto" w:frame="1"/>
          </w:rPr>
          <w:t>FAQ</w:t>
        </w:r>
      </w:hyperlink>
      <w:r w:rsidR="000F0E6E" w:rsidRPr="000F0E6E">
        <w:rPr>
          <w:rStyle w:val="a7"/>
          <w:sz w:val="28"/>
          <w:szCs w:val="28"/>
          <w:bdr w:val="none" w:sz="0" w:space="0" w:color="auto" w:frame="1"/>
        </w:rPr>
        <w:t>.</w:t>
      </w:r>
    </w:p>
    <w:p w:rsidR="000F0E6E" w:rsidRPr="000F0E6E" w:rsidRDefault="000C55B7" w:rsidP="000F0E6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28" w:tgtFrame="_blank" w:history="1">
        <w:r w:rsidR="000F0E6E" w:rsidRPr="000F0E6E">
          <w:rPr>
            <w:rStyle w:val="a7"/>
            <w:sz w:val="28"/>
            <w:szCs w:val="28"/>
            <w:u w:val="single"/>
            <w:bdr w:val="none" w:sz="0" w:space="0" w:color="auto" w:frame="1"/>
          </w:rPr>
          <w:t>https://www.plagscan.com/</w:t>
        </w:r>
      </w:hyperlink>
      <w:r w:rsidR="000F0E6E" w:rsidRPr="000F0E6E">
        <w:rPr>
          <w:sz w:val="28"/>
          <w:szCs w:val="28"/>
        </w:rPr>
        <w:t> </w:t>
      </w:r>
      <w:r w:rsidR="000F0E6E" w:rsidRPr="000F0E6E">
        <w:rPr>
          <w:sz w:val="28"/>
          <w:szCs w:val="28"/>
          <w:bdr w:val="none" w:sz="0" w:space="0" w:color="auto" w:frame="1"/>
        </w:rPr>
        <w:t>– </w:t>
      </w:r>
      <w:proofErr w:type="spellStart"/>
      <w:r w:rsidR="000F0E6E" w:rsidRPr="000F0E6E">
        <w:rPr>
          <w:sz w:val="28"/>
          <w:szCs w:val="28"/>
          <w:bdr w:val="none" w:sz="0" w:space="0" w:color="auto" w:frame="1"/>
        </w:rPr>
        <w:t>безкоштовно</w:t>
      </w:r>
      <w:proofErr w:type="spellEnd"/>
      <w:r w:rsidR="000F0E6E" w:rsidRPr="000F0E6E">
        <w:rPr>
          <w:sz w:val="28"/>
          <w:szCs w:val="28"/>
          <w:bdr w:val="none" w:sz="0" w:space="0" w:color="auto" w:frame="1"/>
        </w:rPr>
        <w:t xml:space="preserve"> - </w:t>
      </w:r>
      <w:proofErr w:type="spellStart"/>
      <w:r w:rsidRPr="000F0E6E">
        <w:rPr>
          <w:rStyle w:val="a7"/>
          <w:sz w:val="28"/>
          <w:szCs w:val="28"/>
          <w:bdr w:val="none" w:sz="0" w:space="0" w:color="auto" w:frame="1"/>
        </w:rPr>
        <w:fldChar w:fldCharType="begin"/>
      </w:r>
      <w:r w:rsidR="000F0E6E" w:rsidRPr="000F0E6E">
        <w:rPr>
          <w:rStyle w:val="a7"/>
          <w:sz w:val="28"/>
          <w:szCs w:val="28"/>
          <w:bdr w:val="none" w:sz="0" w:space="0" w:color="auto" w:frame="1"/>
        </w:rPr>
        <w:instrText xml:space="preserve"> HYPERLINK "https://www.plagscan.com/plagiarism-check/" \t "_blank" </w:instrText>
      </w:r>
      <w:r w:rsidRPr="000F0E6E">
        <w:rPr>
          <w:rStyle w:val="a7"/>
          <w:sz w:val="28"/>
          <w:szCs w:val="28"/>
          <w:bdr w:val="none" w:sz="0" w:space="0" w:color="auto" w:frame="1"/>
        </w:rPr>
        <w:fldChar w:fldCharType="separate"/>
      </w:r>
      <w:r w:rsidR="000F0E6E" w:rsidRPr="000F0E6E">
        <w:rPr>
          <w:rStyle w:val="a8"/>
          <w:b/>
          <w:bCs/>
          <w:color w:val="auto"/>
          <w:sz w:val="28"/>
          <w:szCs w:val="28"/>
          <w:bdr w:val="none" w:sz="0" w:space="0" w:color="auto" w:frame="1"/>
        </w:rPr>
        <w:t>пробний</w:t>
      </w:r>
      <w:proofErr w:type="spellEnd"/>
      <w:r w:rsidR="000F0E6E" w:rsidRPr="000F0E6E">
        <w:rPr>
          <w:rStyle w:val="a8"/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="000F0E6E" w:rsidRPr="000F0E6E">
        <w:rPr>
          <w:rStyle w:val="a8"/>
          <w:b/>
          <w:bCs/>
          <w:color w:val="auto"/>
          <w:sz w:val="28"/>
          <w:szCs w:val="28"/>
          <w:bdr w:val="none" w:sz="0" w:space="0" w:color="auto" w:frame="1"/>
        </w:rPr>
        <w:t>період</w:t>
      </w:r>
      <w:proofErr w:type="spellEnd"/>
      <w:r w:rsidRPr="000F0E6E">
        <w:rPr>
          <w:rStyle w:val="a7"/>
          <w:sz w:val="28"/>
          <w:szCs w:val="28"/>
          <w:bdr w:val="none" w:sz="0" w:space="0" w:color="auto" w:frame="1"/>
        </w:rPr>
        <w:fldChar w:fldCharType="end"/>
      </w:r>
      <w:r w:rsidR="000F0E6E" w:rsidRPr="000F0E6E">
        <w:rPr>
          <w:sz w:val="28"/>
          <w:szCs w:val="28"/>
          <w:bdr w:val="none" w:sz="0" w:space="0" w:color="auto" w:frame="1"/>
        </w:rPr>
        <w:t>.</w:t>
      </w:r>
    </w:p>
    <w:p w:rsidR="000F0E6E" w:rsidRPr="000F0E6E" w:rsidRDefault="000F0E6E" w:rsidP="000F0E6E">
      <w:pPr>
        <w:tabs>
          <w:tab w:val="left" w:pos="1211"/>
        </w:tabs>
        <w:spacing w:before="2"/>
        <w:ind w:right="286"/>
        <w:rPr>
          <w:sz w:val="28"/>
          <w:szCs w:val="28"/>
        </w:rPr>
      </w:pPr>
    </w:p>
    <w:sectPr w:rsidR="000F0E6E" w:rsidRPr="000F0E6E" w:rsidSect="001C0BCA">
      <w:pgSz w:w="11910" w:h="16840"/>
      <w:pgMar w:top="104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6B0"/>
    <w:multiLevelType w:val="multilevel"/>
    <w:tmpl w:val="EAFEAB72"/>
    <w:lvl w:ilvl="0">
      <w:start w:val="3"/>
      <w:numFmt w:val="decimal"/>
      <w:lvlText w:val="%1"/>
      <w:lvlJc w:val="left"/>
      <w:pPr>
        <w:ind w:left="2" w:hanging="5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92" w:hanging="1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6" w:hanging="1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0" w:hanging="1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4" w:hanging="1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8" w:hanging="1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2" w:hanging="154"/>
      </w:pPr>
      <w:rPr>
        <w:rFonts w:hint="default"/>
        <w:lang w:val="uk-UA" w:eastAsia="en-US" w:bidi="ar-SA"/>
      </w:rPr>
    </w:lvl>
  </w:abstractNum>
  <w:abstractNum w:abstractNumId="1">
    <w:nsid w:val="19FC03D8"/>
    <w:multiLevelType w:val="multilevel"/>
    <w:tmpl w:val="B45CC1EE"/>
    <w:lvl w:ilvl="0">
      <w:start w:val="5"/>
      <w:numFmt w:val="decimal"/>
      <w:lvlText w:val="%1"/>
      <w:lvlJc w:val="left"/>
      <w:pPr>
        <w:ind w:left="2" w:hanging="56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28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2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6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0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4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8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2" w:hanging="569"/>
      </w:pPr>
      <w:rPr>
        <w:rFonts w:hint="default"/>
        <w:lang w:val="uk-UA" w:eastAsia="en-US" w:bidi="ar-SA"/>
      </w:rPr>
    </w:lvl>
  </w:abstractNum>
  <w:abstractNum w:abstractNumId="2">
    <w:nsid w:val="4F065111"/>
    <w:multiLevelType w:val="multilevel"/>
    <w:tmpl w:val="412ECE02"/>
    <w:lvl w:ilvl="0">
      <w:start w:val="1"/>
      <w:numFmt w:val="decimal"/>
      <w:lvlText w:val="%1"/>
      <w:lvlJc w:val="left"/>
      <w:pPr>
        <w:ind w:left="2" w:hanging="69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28" w:hanging="6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2" w:hanging="6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6" w:hanging="6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0" w:hanging="6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4" w:hanging="6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8" w:hanging="6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2" w:hanging="694"/>
      </w:pPr>
      <w:rPr>
        <w:rFonts w:hint="default"/>
        <w:lang w:val="uk-UA" w:eastAsia="en-US" w:bidi="ar-SA"/>
      </w:rPr>
    </w:lvl>
  </w:abstractNum>
  <w:abstractNum w:abstractNumId="3">
    <w:nsid w:val="77067D29"/>
    <w:multiLevelType w:val="multilevel"/>
    <w:tmpl w:val="9BE083F0"/>
    <w:lvl w:ilvl="0">
      <w:start w:val="4"/>
      <w:numFmt w:val="decimal"/>
      <w:lvlText w:val="%1"/>
      <w:lvlJc w:val="left"/>
      <w:pPr>
        <w:ind w:left="2" w:hanging="52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92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6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0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4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8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2" w:hanging="1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0BCA"/>
    <w:rsid w:val="000C146E"/>
    <w:rsid w:val="000C55B7"/>
    <w:rsid w:val="000F0E6E"/>
    <w:rsid w:val="001C0BCA"/>
    <w:rsid w:val="003D5381"/>
    <w:rsid w:val="00455895"/>
    <w:rsid w:val="005240F8"/>
    <w:rsid w:val="00680D21"/>
    <w:rsid w:val="009032C1"/>
    <w:rsid w:val="00BD272C"/>
    <w:rsid w:val="00C02745"/>
    <w:rsid w:val="00DE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0BC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B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0BCA"/>
    <w:pPr>
      <w:ind w:left="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C0BCA"/>
    <w:pPr>
      <w:spacing w:before="2"/>
      <w:ind w:left="566" w:right="28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C0BCA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C0BCA"/>
    <w:pPr>
      <w:spacing w:line="307" w:lineRule="exact"/>
      <w:ind w:right="49"/>
      <w:jc w:val="right"/>
    </w:pPr>
  </w:style>
  <w:style w:type="paragraph" w:styleId="a6">
    <w:name w:val="Normal (Web)"/>
    <w:basedOn w:val="a"/>
    <w:uiPriority w:val="99"/>
    <w:semiHidden/>
    <w:unhideWhenUsed/>
    <w:rsid w:val="000F0E6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0F0E6E"/>
    <w:rPr>
      <w:b/>
      <w:bCs/>
    </w:rPr>
  </w:style>
  <w:style w:type="character" w:styleId="a8">
    <w:name w:val="Hyperlink"/>
    <w:basedOn w:val="a0"/>
    <w:uiPriority w:val="99"/>
    <w:semiHidden/>
    <w:unhideWhenUsed/>
    <w:rsid w:val="000F0E6E"/>
    <w:rPr>
      <w:color w:val="0000FF"/>
      <w:u w:val="single"/>
    </w:rPr>
  </w:style>
  <w:style w:type="paragraph" w:customStyle="1" w:styleId="mb-3">
    <w:name w:val="mb-3"/>
    <w:basedOn w:val="a"/>
    <w:rsid w:val="000F0E6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bg-gradient-to-r">
    <w:name w:val="bg-gradient-to-r"/>
    <w:basedOn w:val="a0"/>
    <w:rsid w:val="000F0E6E"/>
  </w:style>
  <w:style w:type="character" w:styleId="a9">
    <w:name w:val="Emphasis"/>
    <w:basedOn w:val="a0"/>
    <w:uiPriority w:val="20"/>
    <w:qFormat/>
    <w:rsid w:val="000F0E6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240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40F8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merlin.in/uk/ai-detection" TargetMode="External"/><Relationship Id="rId13" Type="http://schemas.openxmlformats.org/officeDocument/2006/relationships/hyperlink" Target="https://candy-content.com/" TargetMode="External"/><Relationship Id="rId18" Type="http://schemas.openxmlformats.org/officeDocument/2006/relationships/hyperlink" Target="https://edubirdie.com/perevirka-na-plagiat" TargetMode="External"/><Relationship Id="rId26" Type="http://schemas.openxmlformats.org/officeDocument/2006/relationships/hyperlink" Target="https://www.plagtracke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uplichecker.com/" TargetMode="External"/><Relationship Id="rId7" Type="http://schemas.openxmlformats.org/officeDocument/2006/relationships/hyperlink" Target="https://unicheck.com/" TargetMode="External"/><Relationship Id="rId12" Type="http://schemas.openxmlformats.org/officeDocument/2006/relationships/hyperlink" Target="https://www.getmerlin.in/register?returnUrl=%2Fai-detetion" TargetMode="External"/><Relationship Id="rId17" Type="http://schemas.openxmlformats.org/officeDocument/2006/relationships/hyperlink" Target="https://edubirdie.com/perevirka-na-plagiat" TargetMode="External"/><Relationship Id="rId25" Type="http://schemas.openxmlformats.org/officeDocument/2006/relationships/hyperlink" Target="https://plagiarismcheck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andy.co/ua" TargetMode="External"/><Relationship Id="rId20" Type="http://schemas.openxmlformats.org/officeDocument/2006/relationships/hyperlink" Target="https://workspace.google.com/marketplace/app/plagium_plagiarism_checker_gpt_detector/93976102251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urnitin.com/" TargetMode="External"/><Relationship Id="rId11" Type="http://schemas.openxmlformats.org/officeDocument/2006/relationships/hyperlink" Target="https://www.getmerlin.in/uk/plagiarism-checker?returnUrl=%2Fai-detection&amp;_gl=1*fcmbfu*_up*MQ..*_ga*Njc3ODk3NzcxLjE3NDEwNzU1NjE.*_ga_NNW76L35RP*MTc0MTA3NTU2MS4xLjEuMTc0MTA3NzA4My42MC4wLjA.*_ga_Z1FT1RPQLN*MTc0MTA3NTU2MS4xLjEuMTc0MTA3NzA4My4wLjAuMA..*_ga_071DD5Y0TP*MTc0MTA3NTU2MS4xLjEuMTc0MTA3NzA4My4wLjAuMA.." TargetMode="External"/><Relationship Id="rId24" Type="http://schemas.openxmlformats.org/officeDocument/2006/relationships/hyperlink" Target="https://plagiarisma.net/faq.php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lag.com.ua/" TargetMode="External"/><Relationship Id="rId23" Type="http://schemas.openxmlformats.org/officeDocument/2006/relationships/hyperlink" Target="http://plagiarisma.net/" TargetMode="External"/><Relationship Id="rId28" Type="http://schemas.openxmlformats.org/officeDocument/2006/relationships/hyperlink" Target="https://www.plagscan.com/en/" TargetMode="External"/><Relationship Id="rId10" Type="http://schemas.openxmlformats.org/officeDocument/2006/relationships/hyperlink" Target="https://www.getmerlin.in/uk/plagiarism-checker?returnUrl=%2Fai-detection&amp;_gl=1*fcmbfu*_up*MQ..*_ga*Njc3ODk3NzcxLjE3NDEwNzU1NjE.*_ga_NNW76L35RP*MTc0MTA3NTU2MS4xLjEuMTc0MTA3NzA4My42MC4wLjA.*_ga_Z1FT1RPQLN*MTc0MTA3NTU2MS4xLjEuMTc0MTA3NzA4My4wLjAuMA..*_ga_071DD5Y0TP*MTc0MTA3NTU2MS4xLjEuMTc0MTA3NzA4My4wLjAuMA.." TargetMode="External"/><Relationship Id="rId19" Type="http://schemas.openxmlformats.org/officeDocument/2006/relationships/hyperlink" Target="https://www.plagium.com/en/plagiarismcheck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tmerlin.in/register?returnUrl=%2Fai-detetion" TargetMode="External"/><Relationship Id="rId14" Type="http://schemas.openxmlformats.org/officeDocument/2006/relationships/hyperlink" Target="https://plagiarismsearch.com/ua/plagiarism-check" TargetMode="External"/><Relationship Id="rId22" Type="http://schemas.openxmlformats.org/officeDocument/2006/relationships/hyperlink" Target="https://plagiarismdetector.net/" TargetMode="External"/><Relationship Id="rId27" Type="http://schemas.openxmlformats.org/officeDocument/2006/relationships/hyperlink" Target="https://www.plagtracker.com/faq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4309</Words>
  <Characters>24564</Characters>
  <Application>Microsoft Office Word</Application>
  <DocSecurity>0</DocSecurity>
  <Lines>204</Lines>
  <Paragraphs>57</Paragraphs>
  <ScaleCrop>false</ScaleCrop>
  <Company/>
  <LinksUpToDate>false</LinksUpToDate>
  <CharactersWithSpaces>28816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2026-02-16T14:44:00Z</cp:lastPrinted>
  <dcterms:created xsi:type="dcterms:W3CDTF">2026-02-06T07:05:00Z</dcterms:created>
  <dcterms:modified xsi:type="dcterms:W3CDTF">2026-02-23T07:46:00Z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2026-02-06T00:00:00Z</vt:filetime>
  </property>
  <property fmtid="{D5CDD505-2E9C-101B-9397-08002B2CF9AE}" pid="5" name="Producer">
    <vt:lpwstr>3-Heights(TM) PDF Security Shell 4.8.25.2 (http://www.pdf-tools.com)</vt:lpwstr>
  </property>
</Properties>
</file>