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84" w:rsidRDefault="00500950" w:rsidP="008A15A9">
      <w:pPr>
        <w:pStyle w:val="a3"/>
        <w:rPr>
          <w:color w:val="000000" w:themeColor="text1"/>
          <w:spacing w:val="-4"/>
          <w:lang w:val="ru-RU"/>
        </w:rPr>
      </w:pPr>
      <w:r>
        <w:rPr>
          <w:rFonts w:eastAsia="Calibri"/>
          <w:b/>
          <w:noProof/>
          <w:color w:val="000000" w:themeColor="text1"/>
          <w:sz w:val="24"/>
          <w:szCs w:val="24"/>
          <w:lang w:val="ru-RU" w:eastAsia="ru-RU"/>
        </w:rPr>
        <w:drawing>
          <wp:inline distT="0" distB="0" distL="0" distR="0">
            <wp:extent cx="5731510" cy="8105178"/>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1510" cy="8105178"/>
                    </a:xfrm>
                    <a:prstGeom prst="rect">
                      <a:avLst/>
                    </a:prstGeom>
                    <a:noFill/>
                    <a:ln w="9525">
                      <a:noFill/>
                      <a:miter lim="800000"/>
                      <a:headEnd/>
                      <a:tailEnd/>
                    </a:ln>
                  </pic:spPr>
                </pic:pic>
              </a:graphicData>
            </a:graphic>
          </wp:inline>
        </w:drawing>
      </w:r>
    </w:p>
    <w:p w:rsidR="00500950" w:rsidRDefault="00500950" w:rsidP="008A15A9">
      <w:pPr>
        <w:pStyle w:val="a3"/>
        <w:rPr>
          <w:color w:val="000000" w:themeColor="text1"/>
          <w:spacing w:val="-4"/>
          <w:lang w:val="ru-RU"/>
        </w:rPr>
      </w:pPr>
    </w:p>
    <w:p w:rsidR="00500950" w:rsidRDefault="00500950" w:rsidP="008A15A9">
      <w:pPr>
        <w:pStyle w:val="a3"/>
        <w:rPr>
          <w:color w:val="000000" w:themeColor="text1"/>
          <w:spacing w:val="-4"/>
          <w:lang w:val="ru-RU"/>
        </w:rPr>
      </w:pPr>
    </w:p>
    <w:p w:rsidR="00500950" w:rsidRDefault="00500950" w:rsidP="008A15A9">
      <w:pPr>
        <w:pStyle w:val="a3"/>
        <w:rPr>
          <w:color w:val="000000" w:themeColor="text1"/>
          <w:spacing w:val="-4"/>
          <w:lang w:val="ru-RU"/>
        </w:rPr>
      </w:pPr>
    </w:p>
    <w:p w:rsidR="00500950" w:rsidRDefault="00500950" w:rsidP="008A15A9">
      <w:pPr>
        <w:pStyle w:val="a3"/>
        <w:rPr>
          <w:color w:val="000000" w:themeColor="text1"/>
          <w:spacing w:val="-4"/>
          <w:lang w:val="ru-RU"/>
        </w:rPr>
      </w:pPr>
    </w:p>
    <w:p w:rsidR="00320284" w:rsidRDefault="00320284" w:rsidP="00320284">
      <w:pPr>
        <w:pStyle w:val="a3"/>
        <w:jc w:val="center"/>
        <w:rPr>
          <w:color w:val="000000" w:themeColor="text1"/>
          <w:spacing w:val="-4"/>
          <w:lang w:val="ru-RU"/>
        </w:rPr>
      </w:pPr>
    </w:p>
    <w:p w:rsidR="00320284" w:rsidRDefault="00320284" w:rsidP="00320284">
      <w:pPr>
        <w:pStyle w:val="a3"/>
        <w:jc w:val="center"/>
        <w:rPr>
          <w:color w:val="000000" w:themeColor="text1"/>
          <w:spacing w:val="-4"/>
          <w:lang w:val="ru-RU"/>
        </w:rPr>
      </w:pPr>
      <w:r>
        <w:rPr>
          <w:color w:val="000000" w:themeColor="text1"/>
          <w:spacing w:val="-4"/>
          <w:lang w:val="ru-RU"/>
        </w:rPr>
        <w:lastRenderedPageBreak/>
        <w:t>ЗМІСТ</w:t>
      </w:r>
    </w:p>
    <w:p w:rsidR="00320284" w:rsidRPr="00E934BE" w:rsidRDefault="00F27F29" w:rsidP="00E934BE">
      <w:pPr>
        <w:pStyle w:val="a3"/>
        <w:spacing w:line="360" w:lineRule="auto"/>
        <w:jc w:val="both"/>
        <w:rPr>
          <w:color w:val="000000" w:themeColor="text1"/>
          <w:spacing w:val="-4"/>
          <w:sz w:val="28"/>
          <w:szCs w:val="28"/>
          <w:lang w:val="ru-RU"/>
        </w:rPr>
      </w:pPr>
      <w:r>
        <w:rPr>
          <w:color w:val="000000" w:themeColor="text1"/>
          <w:spacing w:val="-4"/>
          <w:sz w:val="28"/>
          <w:szCs w:val="28"/>
          <w:lang w:val="ru-RU"/>
        </w:rPr>
        <w:t xml:space="preserve">      </w:t>
      </w:r>
      <w:r w:rsidR="00320284" w:rsidRPr="00E934BE">
        <w:rPr>
          <w:color w:val="000000" w:themeColor="text1"/>
          <w:spacing w:val="-4"/>
          <w:sz w:val="28"/>
          <w:szCs w:val="28"/>
          <w:lang w:val="ru-RU"/>
        </w:rPr>
        <w:t>Преамбула</w:t>
      </w:r>
    </w:p>
    <w:p w:rsidR="00320284" w:rsidRPr="00E934BE" w:rsidRDefault="00320284" w:rsidP="00E934BE">
      <w:pPr>
        <w:pStyle w:val="a3"/>
        <w:numPr>
          <w:ilvl w:val="0"/>
          <w:numId w:val="1"/>
        </w:numPr>
        <w:spacing w:line="360" w:lineRule="auto"/>
        <w:jc w:val="both"/>
        <w:rPr>
          <w:color w:val="000000" w:themeColor="text1"/>
          <w:spacing w:val="-4"/>
          <w:sz w:val="28"/>
          <w:szCs w:val="28"/>
          <w:lang w:val="ru-RU"/>
        </w:rPr>
      </w:pPr>
      <w:r w:rsidRPr="00E934BE">
        <w:rPr>
          <w:color w:val="000000" w:themeColor="text1"/>
          <w:spacing w:val="-4"/>
          <w:sz w:val="28"/>
          <w:szCs w:val="28"/>
          <w:lang w:val="ru-RU"/>
        </w:rPr>
        <w:t xml:space="preserve">Сфера </w:t>
      </w:r>
      <w:proofErr w:type="spellStart"/>
      <w:r w:rsidRPr="00E934BE">
        <w:rPr>
          <w:color w:val="000000" w:themeColor="text1"/>
          <w:spacing w:val="-4"/>
          <w:sz w:val="28"/>
          <w:szCs w:val="28"/>
          <w:lang w:val="ru-RU"/>
        </w:rPr>
        <w:t>дії</w:t>
      </w:r>
      <w:proofErr w:type="spellEnd"/>
      <w:r w:rsidRPr="00E934BE">
        <w:rPr>
          <w:color w:val="000000" w:themeColor="text1"/>
          <w:spacing w:val="-4"/>
          <w:sz w:val="28"/>
          <w:szCs w:val="28"/>
          <w:lang w:val="ru-RU"/>
        </w:rPr>
        <w:t xml:space="preserve"> кодексу…………………………………………………………</w:t>
      </w:r>
      <w:r w:rsidR="00F27F29">
        <w:rPr>
          <w:color w:val="000000" w:themeColor="text1"/>
          <w:spacing w:val="-4"/>
          <w:sz w:val="28"/>
          <w:szCs w:val="28"/>
          <w:lang w:val="ru-RU"/>
        </w:rPr>
        <w:t>3</w:t>
      </w:r>
    </w:p>
    <w:p w:rsidR="00320284" w:rsidRPr="00E934BE" w:rsidRDefault="00320284" w:rsidP="00E934BE">
      <w:pPr>
        <w:pStyle w:val="a3"/>
        <w:numPr>
          <w:ilvl w:val="0"/>
          <w:numId w:val="1"/>
        </w:numPr>
        <w:spacing w:line="360" w:lineRule="auto"/>
        <w:jc w:val="both"/>
        <w:rPr>
          <w:color w:val="000000" w:themeColor="text1"/>
          <w:spacing w:val="-4"/>
          <w:sz w:val="28"/>
          <w:szCs w:val="28"/>
          <w:lang w:val="ru-RU"/>
        </w:rPr>
      </w:pPr>
      <w:proofErr w:type="spellStart"/>
      <w:r w:rsidRPr="00E934BE">
        <w:rPr>
          <w:color w:val="000000" w:themeColor="text1"/>
          <w:spacing w:val="-4"/>
          <w:sz w:val="28"/>
          <w:szCs w:val="28"/>
          <w:lang w:val="ru-RU"/>
        </w:rPr>
        <w:t>Етичні</w:t>
      </w:r>
      <w:proofErr w:type="spellEnd"/>
      <w:r w:rsidRPr="00E934BE">
        <w:rPr>
          <w:color w:val="000000" w:themeColor="text1"/>
          <w:spacing w:val="-4"/>
          <w:sz w:val="28"/>
          <w:szCs w:val="28"/>
          <w:lang w:val="ru-RU"/>
        </w:rPr>
        <w:t xml:space="preserve"> </w:t>
      </w:r>
      <w:proofErr w:type="spellStart"/>
      <w:r w:rsidRPr="00E934BE">
        <w:rPr>
          <w:color w:val="000000" w:themeColor="text1"/>
          <w:spacing w:val="-4"/>
          <w:sz w:val="28"/>
          <w:szCs w:val="28"/>
          <w:lang w:val="ru-RU"/>
        </w:rPr>
        <w:t>принципи</w:t>
      </w:r>
      <w:proofErr w:type="spellEnd"/>
      <w:r w:rsidRPr="00E934BE">
        <w:rPr>
          <w:color w:val="000000" w:themeColor="text1"/>
          <w:spacing w:val="-4"/>
          <w:sz w:val="28"/>
          <w:szCs w:val="28"/>
          <w:lang w:val="ru-RU"/>
        </w:rPr>
        <w:t xml:space="preserve"> та </w:t>
      </w:r>
      <w:proofErr w:type="spellStart"/>
      <w:r w:rsidRPr="00E934BE">
        <w:rPr>
          <w:color w:val="000000" w:themeColor="text1"/>
          <w:spacing w:val="-4"/>
          <w:sz w:val="28"/>
          <w:szCs w:val="28"/>
          <w:lang w:val="ru-RU"/>
        </w:rPr>
        <w:t>цінності</w:t>
      </w:r>
      <w:proofErr w:type="spellEnd"/>
      <w:r w:rsidRPr="00E934BE">
        <w:rPr>
          <w:color w:val="000000" w:themeColor="text1"/>
          <w:spacing w:val="-4"/>
          <w:sz w:val="28"/>
          <w:szCs w:val="28"/>
          <w:lang w:val="ru-RU"/>
        </w:rPr>
        <w:t xml:space="preserve"> </w:t>
      </w:r>
      <w:proofErr w:type="spellStart"/>
      <w:r w:rsidRPr="00E934BE">
        <w:rPr>
          <w:color w:val="000000" w:themeColor="text1"/>
          <w:spacing w:val="-4"/>
          <w:sz w:val="28"/>
          <w:szCs w:val="28"/>
          <w:lang w:val="ru-RU"/>
        </w:rPr>
        <w:t>Коледжу</w:t>
      </w:r>
      <w:proofErr w:type="spellEnd"/>
      <w:r w:rsidRPr="00E934BE">
        <w:rPr>
          <w:color w:val="000000" w:themeColor="text1"/>
          <w:spacing w:val="-4"/>
          <w:sz w:val="28"/>
          <w:szCs w:val="28"/>
          <w:lang w:val="ru-RU"/>
        </w:rPr>
        <w:t>………………………………</w:t>
      </w:r>
      <w:r w:rsidR="00F27F29">
        <w:rPr>
          <w:color w:val="000000" w:themeColor="text1"/>
          <w:spacing w:val="-4"/>
          <w:sz w:val="28"/>
          <w:szCs w:val="28"/>
          <w:lang w:val="ru-RU"/>
        </w:rPr>
        <w:t>…</w:t>
      </w:r>
      <w:r w:rsidRPr="00E934BE">
        <w:rPr>
          <w:color w:val="000000" w:themeColor="text1"/>
          <w:spacing w:val="-4"/>
          <w:sz w:val="28"/>
          <w:szCs w:val="28"/>
          <w:lang w:val="ru-RU"/>
        </w:rPr>
        <w:t>.</w:t>
      </w:r>
      <w:r w:rsidR="00F27F29">
        <w:rPr>
          <w:color w:val="000000" w:themeColor="text1"/>
          <w:spacing w:val="-4"/>
          <w:sz w:val="28"/>
          <w:szCs w:val="28"/>
          <w:lang w:val="ru-RU"/>
        </w:rPr>
        <w:t>4</w:t>
      </w:r>
    </w:p>
    <w:p w:rsidR="00320284" w:rsidRPr="00E934BE" w:rsidRDefault="00320284" w:rsidP="00E934BE">
      <w:pPr>
        <w:pStyle w:val="a3"/>
        <w:numPr>
          <w:ilvl w:val="0"/>
          <w:numId w:val="1"/>
        </w:numPr>
        <w:spacing w:line="360" w:lineRule="auto"/>
        <w:jc w:val="both"/>
        <w:rPr>
          <w:color w:val="000000" w:themeColor="text1"/>
          <w:spacing w:val="-4"/>
          <w:sz w:val="28"/>
          <w:szCs w:val="28"/>
          <w:lang w:val="ru-RU"/>
        </w:rPr>
      </w:pPr>
      <w:proofErr w:type="spellStart"/>
      <w:r w:rsidRPr="00E934BE">
        <w:rPr>
          <w:color w:val="000000" w:themeColor="text1"/>
          <w:spacing w:val="-4"/>
          <w:sz w:val="28"/>
          <w:szCs w:val="28"/>
          <w:lang w:val="ru-RU"/>
        </w:rPr>
        <w:t>Етичні</w:t>
      </w:r>
      <w:proofErr w:type="spellEnd"/>
      <w:r w:rsidRPr="00E934BE">
        <w:rPr>
          <w:color w:val="000000" w:themeColor="text1"/>
          <w:spacing w:val="-4"/>
          <w:sz w:val="28"/>
          <w:szCs w:val="28"/>
          <w:lang w:val="ru-RU"/>
        </w:rPr>
        <w:t xml:space="preserve"> </w:t>
      </w:r>
      <w:proofErr w:type="spellStart"/>
      <w:r w:rsidRPr="00E934BE">
        <w:rPr>
          <w:color w:val="000000" w:themeColor="text1"/>
          <w:spacing w:val="-4"/>
          <w:sz w:val="28"/>
          <w:szCs w:val="28"/>
          <w:lang w:val="ru-RU"/>
        </w:rPr>
        <w:t>стандарти</w:t>
      </w:r>
      <w:proofErr w:type="spellEnd"/>
      <w:r w:rsidRPr="00E934BE">
        <w:rPr>
          <w:color w:val="000000" w:themeColor="text1"/>
          <w:spacing w:val="-4"/>
          <w:sz w:val="28"/>
          <w:szCs w:val="28"/>
          <w:lang w:val="ru-RU"/>
        </w:rPr>
        <w:t>………………………………………………………</w:t>
      </w:r>
      <w:r w:rsidR="00F27F29">
        <w:rPr>
          <w:color w:val="000000" w:themeColor="text1"/>
          <w:spacing w:val="-4"/>
          <w:sz w:val="28"/>
          <w:szCs w:val="28"/>
          <w:lang w:val="ru-RU"/>
        </w:rPr>
        <w:t>…4</w:t>
      </w:r>
    </w:p>
    <w:p w:rsidR="00320284" w:rsidRPr="00E934BE" w:rsidRDefault="00320284" w:rsidP="00E934BE">
      <w:pPr>
        <w:pStyle w:val="a3"/>
        <w:numPr>
          <w:ilvl w:val="0"/>
          <w:numId w:val="1"/>
        </w:numPr>
        <w:spacing w:line="360" w:lineRule="auto"/>
        <w:jc w:val="both"/>
        <w:rPr>
          <w:color w:val="000000" w:themeColor="text1"/>
          <w:spacing w:val="-4"/>
          <w:sz w:val="28"/>
          <w:szCs w:val="28"/>
          <w:lang w:val="ru-RU"/>
        </w:rPr>
      </w:pPr>
      <w:r w:rsidRPr="00E934BE">
        <w:rPr>
          <w:color w:val="000000" w:themeColor="text1"/>
          <w:spacing w:val="-4"/>
          <w:sz w:val="28"/>
          <w:szCs w:val="28"/>
        </w:rPr>
        <w:t>Конфлікт інтересів………………………………………………………</w:t>
      </w:r>
      <w:r w:rsidR="00F27F29">
        <w:rPr>
          <w:color w:val="000000" w:themeColor="text1"/>
          <w:spacing w:val="-4"/>
          <w:sz w:val="28"/>
          <w:szCs w:val="28"/>
        </w:rPr>
        <w:t>10</w:t>
      </w:r>
    </w:p>
    <w:p w:rsidR="00320284" w:rsidRPr="00E934BE" w:rsidRDefault="00320284" w:rsidP="00E934BE">
      <w:pPr>
        <w:pStyle w:val="a3"/>
        <w:numPr>
          <w:ilvl w:val="0"/>
          <w:numId w:val="1"/>
        </w:numPr>
        <w:spacing w:line="360" w:lineRule="auto"/>
        <w:jc w:val="both"/>
        <w:rPr>
          <w:color w:val="000000" w:themeColor="text1"/>
          <w:spacing w:val="-4"/>
          <w:sz w:val="28"/>
          <w:szCs w:val="28"/>
          <w:lang w:val="ru-RU"/>
        </w:rPr>
      </w:pPr>
      <w:r w:rsidRPr="00E934BE">
        <w:rPr>
          <w:color w:val="000000" w:themeColor="text1"/>
          <w:spacing w:val="-4"/>
          <w:sz w:val="28"/>
          <w:szCs w:val="28"/>
        </w:rPr>
        <w:t>Відповідальність</w:t>
      </w:r>
      <w:r w:rsidR="00F27F29">
        <w:rPr>
          <w:color w:val="000000" w:themeColor="text1"/>
          <w:spacing w:val="-4"/>
          <w:sz w:val="28"/>
          <w:szCs w:val="28"/>
        </w:rPr>
        <w:t>…………………………………………………...……11</w:t>
      </w:r>
    </w:p>
    <w:p w:rsidR="00320284" w:rsidRPr="00E934BE" w:rsidRDefault="00320284" w:rsidP="00E934BE">
      <w:pPr>
        <w:pStyle w:val="a3"/>
        <w:spacing w:line="360" w:lineRule="auto"/>
        <w:jc w:val="center"/>
        <w:rPr>
          <w:color w:val="000000" w:themeColor="text1"/>
          <w:spacing w:val="-4"/>
          <w:sz w:val="28"/>
          <w:szCs w:val="28"/>
          <w:lang w:val="ru-RU"/>
        </w:rPr>
      </w:pPr>
    </w:p>
    <w:p w:rsidR="00320284" w:rsidRPr="00924D3D" w:rsidRDefault="00320284" w:rsidP="00320284">
      <w:pPr>
        <w:pStyle w:val="a3"/>
        <w:jc w:val="center"/>
        <w:rPr>
          <w:color w:val="000000" w:themeColor="text1"/>
          <w:lang w:val="ru-RU"/>
        </w:rPr>
      </w:pPr>
    </w:p>
    <w:p w:rsidR="004E1E40" w:rsidRDefault="004E1E40"/>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EF6605" w:rsidRDefault="00EF6605"/>
    <w:p w:rsidR="00F27F29" w:rsidRDefault="00F27F29" w:rsidP="00EF6605">
      <w:pPr>
        <w:pStyle w:val="a3"/>
        <w:spacing w:line="360" w:lineRule="auto"/>
        <w:jc w:val="center"/>
        <w:rPr>
          <w:b/>
          <w:bCs/>
          <w:color w:val="000000" w:themeColor="text1"/>
          <w:spacing w:val="-4"/>
          <w:sz w:val="32"/>
          <w:szCs w:val="32"/>
        </w:rPr>
      </w:pPr>
    </w:p>
    <w:p w:rsidR="00F27F29" w:rsidRDefault="00F27F29" w:rsidP="00EF6605">
      <w:pPr>
        <w:pStyle w:val="a3"/>
        <w:spacing w:line="360" w:lineRule="auto"/>
        <w:jc w:val="center"/>
        <w:rPr>
          <w:b/>
          <w:bCs/>
          <w:color w:val="000000" w:themeColor="text1"/>
          <w:spacing w:val="-4"/>
          <w:sz w:val="32"/>
          <w:szCs w:val="32"/>
        </w:rPr>
      </w:pPr>
    </w:p>
    <w:p w:rsidR="00EF6605" w:rsidRPr="00F27F29" w:rsidRDefault="00EF6605" w:rsidP="00EF6605">
      <w:pPr>
        <w:pStyle w:val="a3"/>
        <w:spacing w:line="360" w:lineRule="auto"/>
        <w:jc w:val="center"/>
        <w:rPr>
          <w:b/>
          <w:bCs/>
          <w:color w:val="000000" w:themeColor="text1"/>
          <w:spacing w:val="-4"/>
          <w:sz w:val="32"/>
          <w:szCs w:val="32"/>
        </w:rPr>
      </w:pPr>
      <w:r w:rsidRPr="00F27F29">
        <w:rPr>
          <w:b/>
          <w:bCs/>
          <w:color w:val="000000" w:themeColor="text1"/>
          <w:spacing w:val="-4"/>
          <w:sz w:val="32"/>
          <w:szCs w:val="32"/>
        </w:rPr>
        <w:t>Преамбула</w:t>
      </w:r>
    </w:p>
    <w:p w:rsidR="00EF6605" w:rsidRPr="004037B3" w:rsidRDefault="004037B3" w:rsidP="004037B3">
      <w:pPr>
        <w:pStyle w:val="a3"/>
        <w:spacing w:before="122" w:line="360" w:lineRule="auto"/>
        <w:ind w:right="134" w:firstLine="851"/>
        <w:jc w:val="both"/>
      </w:pPr>
      <w:r w:rsidRPr="004037B3">
        <w:lastRenderedPageBreak/>
        <w:t xml:space="preserve">Приватний вищий навчальний заклад «Деснянський економіко-правовий коледж при Міжрегіональній Академії управління персоналом» </w:t>
      </w:r>
      <w:r w:rsidR="00EF6605" w:rsidRPr="004037B3">
        <w:t xml:space="preserve"> (далі Коледж) – визнає дотримання норм етичної поведінки всіма членами</w:t>
      </w:r>
      <w:r w:rsidR="00EF6605" w:rsidRPr="004037B3">
        <w:rPr>
          <w:spacing w:val="40"/>
        </w:rPr>
        <w:t xml:space="preserve"> </w:t>
      </w:r>
      <w:r w:rsidR="00EF6605" w:rsidRPr="004037B3">
        <w:t xml:space="preserve">спільноти Коледжу важливою передумовою успішного виконання своєї місії – створення креативної екосистеми, що забезпечує умови для формування та розвитку людського капіталу, усвідомлюючи виклики сучасного світу щодо розвитку знань, науки, підвищення якості освіти, вимоги суспільства до Коледжу як творчого осередку спілкування викладачів, студентів та громадськості, джерела високих моральних стандартів, </w:t>
      </w:r>
      <w:r w:rsidRPr="004037B3">
        <w:t>відс</w:t>
      </w:r>
      <w:r w:rsidR="00EF6605" w:rsidRPr="004037B3">
        <w:t xml:space="preserve">тоюючи активну громадянську позицію, сповідуючи цінності професіоналізм, академічна доброчесність, </w:t>
      </w:r>
      <w:proofErr w:type="spellStart"/>
      <w:r w:rsidR="00EF6605" w:rsidRPr="004037B3">
        <w:t>інноваційність</w:t>
      </w:r>
      <w:proofErr w:type="spellEnd"/>
      <w:r w:rsidR="00EF6605" w:rsidRPr="004037B3">
        <w:t xml:space="preserve"> і креативність, відкритість</w:t>
      </w:r>
      <w:r w:rsidR="00EF6605" w:rsidRPr="004037B3">
        <w:rPr>
          <w:spacing w:val="-14"/>
        </w:rPr>
        <w:t xml:space="preserve"> </w:t>
      </w:r>
      <w:r w:rsidR="00EF6605" w:rsidRPr="004037B3">
        <w:t>до</w:t>
      </w:r>
      <w:r w:rsidR="00EF6605" w:rsidRPr="004037B3">
        <w:rPr>
          <w:spacing w:val="-10"/>
        </w:rPr>
        <w:t xml:space="preserve"> </w:t>
      </w:r>
      <w:r w:rsidR="00EF6605" w:rsidRPr="004037B3">
        <w:t>змін</w:t>
      </w:r>
      <w:r w:rsidR="00EF6605" w:rsidRPr="004037B3">
        <w:rPr>
          <w:spacing w:val="-13"/>
        </w:rPr>
        <w:t xml:space="preserve"> </w:t>
      </w:r>
      <w:r w:rsidR="00EF6605" w:rsidRPr="004037B3">
        <w:t>та</w:t>
      </w:r>
      <w:r w:rsidR="00EF6605" w:rsidRPr="004037B3">
        <w:rPr>
          <w:spacing w:val="-11"/>
        </w:rPr>
        <w:t xml:space="preserve"> </w:t>
      </w:r>
      <w:r w:rsidR="00EF6605" w:rsidRPr="004037B3">
        <w:t>мультикультурність,</w:t>
      </w:r>
      <w:r w:rsidR="00EF6605" w:rsidRPr="004037B3">
        <w:rPr>
          <w:spacing w:val="-12"/>
        </w:rPr>
        <w:t xml:space="preserve"> </w:t>
      </w:r>
      <w:r w:rsidR="00EF6605" w:rsidRPr="004037B3">
        <w:t>керуючись</w:t>
      </w:r>
      <w:r w:rsidR="00EF6605" w:rsidRPr="004037B3">
        <w:rPr>
          <w:spacing w:val="-13"/>
        </w:rPr>
        <w:t xml:space="preserve"> </w:t>
      </w:r>
      <w:r w:rsidR="00EF6605" w:rsidRPr="004037B3">
        <w:t>Законами</w:t>
      </w:r>
      <w:r w:rsidR="00EF6605" w:rsidRPr="004037B3">
        <w:rPr>
          <w:spacing w:val="-11"/>
        </w:rPr>
        <w:t xml:space="preserve"> </w:t>
      </w:r>
      <w:r w:rsidR="00EF6605" w:rsidRPr="004037B3">
        <w:t>України</w:t>
      </w:r>
      <w:r w:rsidR="00EF6605" w:rsidRPr="004037B3">
        <w:rPr>
          <w:spacing w:val="-11"/>
        </w:rPr>
        <w:t xml:space="preserve"> </w:t>
      </w:r>
      <w:r w:rsidR="00EF6605" w:rsidRPr="004037B3">
        <w:t>«Про освіту», «Про вищу освіту», «Про захист суспільної моралі», Бухарестською Декларацією етичних цінностей і принципами вищої освіти в Європі, Статутом</w:t>
      </w:r>
      <w:r w:rsidR="00EF6605" w:rsidRPr="004037B3">
        <w:rPr>
          <w:spacing w:val="-3"/>
        </w:rPr>
        <w:t xml:space="preserve"> </w:t>
      </w:r>
      <w:r w:rsidR="00EF6605" w:rsidRPr="004037B3">
        <w:t>та</w:t>
      </w:r>
      <w:r w:rsidR="00EF6605" w:rsidRPr="004037B3">
        <w:rPr>
          <w:spacing w:val="-5"/>
        </w:rPr>
        <w:t xml:space="preserve"> </w:t>
      </w:r>
      <w:r w:rsidR="00EF6605" w:rsidRPr="004037B3">
        <w:t>внутрішніми</w:t>
      </w:r>
      <w:r w:rsidR="00EF6605" w:rsidRPr="004037B3">
        <w:rPr>
          <w:spacing w:val="-4"/>
        </w:rPr>
        <w:t xml:space="preserve"> </w:t>
      </w:r>
      <w:r w:rsidR="00EF6605" w:rsidRPr="004037B3">
        <w:t>нормативно-правовими</w:t>
      </w:r>
      <w:r w:rsidR="00EF6605" w:rsidRPr="004037B3">
        <w:rPr>
          <w:spacing w:val="-4"/>
        </w:rPr>
        <w:t xml:space="preserve"> </w:t>
      </w:r>
      <w:r w:rsidR="00EF6605" w:rsidRPr="004037B3">
        <w:t>актами</w:t>
      </w:r>
      <w:r w:rsidR="00EF6605" w:rsidRPr="004037B3">
        <w:rPr>
          <w:spacing w:val="-3"/>
        </w:rPr>
        <w:t xml:space="preserve"> </w:t>
      </w:r>
      <w:r w:rsidR="00EF6605" w:rsidRPr="004037B3">
        <w:t>Коледжу,</w:t>
      </w:r>
      <w:r w:rsidR="00EF6605" w:rsidRPr="004037B3">
        <w:rPr>
          <w:spacing w:val="40"/>
        </w:rPr>
        <w:t xml:space="preserve"> </w:t>
      </w:r>
      <w:r w:rsidR="00EF6605" w:rsidRPr="004037B3">
        <w:t>спільнота Коледжу</w:t>
      </w:r>
      <w:r w:rsidR="00EF6605" w:rsidRPr="004037B3">
        <w:rPr>
          <w:spacing w:val="-9"/>
        </w:rPr>
        <w:t xml:space="preserve"> </w:t>
      </w:r>
      <w:r w:rsidR="00EF6605" w:rsidRPr="004037B3">
        <w:t>на</w:t>
      </w:r>
      <w:r w:rsidR="00EF6605" w:rsidRPr="004037B3">
        <w:rPr>
          <w:spacing w:val="-10"/>
        </w:rPr>
        <w:t xml:space="preserve"> </w:t>
      </w:r>
      <w:r w:rsidRPr="004037B3">
        <w:t xml:space="preserve">Педагогічній раді </w:t>
      </w:r>
      <w:r w:rsidR="00EF6605" w:rsidRPr="004037B3">
        <w:rPr>
          <w:spacing w:val="-6"/>
        </w:rPr>
        <w:t xml:space="preserve"> </w:t>
      </w:r>
      <w:r w:rsidR="00EF6605" w:rsidRPr="004037B3">
        <w:t>затвердила</w:t>
      </w:r>
      <w:r w:rsidR="00EF6605" w:rsidRPr="004037B3">
        <w:rPr>
          <w:spacing w:val="-9"/>
        </w:rPr>
        <w:t xml:space="preserve"> </w:t>
      </w:r>
      <w:r w:rsidR="00EF6605" w:rsidRPr="004037B3">
        <w:t>«Етичний</w:t>
      </w:r>
      <w:r w:rsidR="00EF6605" w:rsidRPr="004037B3">
        <w:rPr>
          <w:spacing w:val="-9"/>
        </w:rPr>
        <w:t xml:space="preserve"> </w:t>
      </w:r>
      <w:r w:rsidR="00EF6605" w:rsidRPr="004037B3">
        <w:t>кодекс</w:t>
      </w:r>
      <w:r w:rsidR="00EF6605" w:rsidRPr="004037B3">
        <w:rPr>
          <w:spacing w:val="-10"/>
        </w:rPr>
        <w:t xml:space="preserve"> </w:t>
      </w:r>
      <w:r w:rsidRPr="004037B3">
        <w:t>ПВНЗ «Деснянський економіко-правовий коледж при МАУП</w:t>
      </w:r>
      <w:r w:rsidR="00EF6605" w:rsidRPr="004037B3">
        <w:t>» (далі Кодекс). Кодекс розроблено на основі українського та світового досвіду.</w:t>
      </w:r>
    </w:p>
    <w:p w:rsidR="004037B3" w:rsidRDefault="004037B3"/>
    <w:p w:rsidR="004037B3" w:rsidRPr="004037B3" w:rsidRDefault="004037B3" w:rsidP="004037B3">
      <w:pPr>
        <w:pStyle w:val="a8"/>
        <w:numPr>
          <w:ilvl w:val="0"/>
          <w:numId w:val="2"/>
        </w:numPr>
        <w:jc w:val="center"/>
        <w:rPr>
          <w:b/>
          <w:bCs/>
        </w:rPr>
      </w:pPr>
      <w:r w:rsidRPr="004037B3">
        <w:rPr>
          <w:b/>
          <w:bCs/>
          <w:color w:val="000000" w:themeColor="text1"/>
          <w:spacing w:val="-4"/>
          <w:sz w:val="28"/>
          <w:szCs w:val="28"/>
          <w:lang w:val="ru-RU"/>
        </w:rPr>
        <w:t xml:space="preserve">Сфера </w:t>
      </w:r>
      <w:proofErr w:type="spellStart"/>
      <w:r w:rsidRPr="004037B3">
        <w:rPr>
          <w:b/>
          <w:bCs/>
          <w:color w:val="000000" w:themeColor="text1"/>
          <w:spacing w:val="-4"/>
          <w:sz w:val="28"/>
          <w:szCs w:val="28"/>
          <w:lang w:val="ru-RU"/>
        </w:rPr>
        <w:t>дії</w:t>
      </w:r>
      <w:proofErr w:type="spellEnd"/>
      <w:r w:rsidRPr="004037B3">
        <w:rPr>
          <w:b/>
          <w:bCs/>
          <w:color w:val="000000" w:themeColor="text1"/>
          <w:spacing w:val="-4"/>
          <w:sz w:val="28"/>
          <w:szCs w:val="28"/>
          <w:lang w:val="ru-RU"/>
        </w:rPr>
        <w:t xml:space="preserve"> кодексу</w:t>
      </w:r>
    </w:p>
    <w:p w:rsidR="004037B3" w:rsidRDefault="004037B3" w:rsidP="004037B3">
      <w:pPr>
        <w:ind w:left="360"/>
        <w:rPr>
          <w:b/>
          <w:bCs/>
        </w:rPr>
      </w:pPr>
    </w:p>
    <w:p w:rsidR="00ED5BB2" w:rsidRDefault="00ED5BB2" w:rsidP="00ED5BB2">
      <w:pPr>
        <w:pStyle w:val="a3"/>
        <w:spacing w:before="115" w:line="360" w:lineRule="auto"/>
        <w:ind w:right="137"/>
        <w:jc w:val="both"/>
      </w:pPr>
      <w:r>
        <w:t>Кодекс визначає ключові цінності, основні принципи й стандарти етичної поведінки. Дія Кодексу поширюється на усіх учасників освітнього процесу в Коледжі. Учасниками освітнього процесу в Коледжі є педагогічні</w:t>
      </w:r>
      <w:r>
        <w:rPr>
          <w:spacing w:val="-17"/>
        </w:rPr>
        <w:t xml:space="preserve"> </w:t>
      </w:r>
      <w:r>
        <w:t>працівники;</w:t>
      </w:r>
      <w:r>
        <w:rPr>
          <w:spacing w:val="-15"/>
        </w:rPr>
        <w:t xml:space="preserve"> </w:t>
      </w:r>
      <w:r>
        <w:t>здобувачі</w:t>
      </w:r>
      <w:r>
        <w:rPr>
          <w:spacing w:val="-14"/>
        </w:rPr>
        <w:t xml:space="preserve"> </w:t>
      </w:r>
      <w:r>
        <w:t>освіти; батьки здобувачів  освіти; фахівці-практики, які залучаються до освітнього процесу; інші працівники.</w:t>
      </w:r>
    </w:p>
    <w:p w:rsidR="00ED5BB2" w:rsidRDefault="00ED5BB2" w:rsidP="00ED5BB2">
      <w:pPr>
        <w:pStyle w:val="a3"/>
        <w:spacing w:line="360" w:lineRule="auto"/>
        <w:ind w:right="137"/>
        <w:jc w:val="both"/>
      </w:pPr>
      <w:r>
        <w:t>Від членів академічної спільноти, кожен з яких несе частку спільної відповідальності за реалізацію місії Коледжу, очікується дотримання норм Кодексу у взаємовідносинах,</w:t>
      </w:r>
      <w:r>
        <w:rPr>
          <w:spacing w:val="-3"/>
        </w:rPr>
        <w:t xml:space="preserve"> </w:t>
      </w:r>
      <w:r>
        <w:t>із</w:t>
      </w:r>
      <w:r>
        <w:rPr>
          <w:spacing w:val="-1"/>
        </w:rPr>
        <w:t xml:space="preserve"> </w:t>
      </w:r>
      <w:r>
        <w:t>зовнішніми партнерами Коледжу та</w:t>
      </w:r>
      <w:r>
        <w:rPr>
          <w:spacing w:val="-1"/>
        </w:rPr>
        <w:t xml:space="preserve"> </w:t>
      </w:r>
      <w:r>
        <w:t xml:space="preserve">широкою </w:t>
      </w:r>
      <w:r>
        <w:rPr>
          <w:spacing w:val="-2"/>
        </w:rPr>
        <w:t>громадськістю.</w:t>
      </w:r>
    </w:p>
    <w:p w:rsidR="00FE3E4E" w:rsidRPr="00B77340" w:rsidRDefault="00FE3E4E" w:rsidP="00FE3E4E">
      <w:pPr>
        <w:pStyle w:val="a8"/>
        <w:numPr>
          <w:ilvl w:val="0"/>
          <w:numId w:val="2"/>
        </w:numPr>
        <w:spacing w:line="360" w:lineRule="auto"/>
        <w:jc w:val="center"/>
        <w:rPr>
          <w:b/>
          <w:bCs/>
        </w:rPr>
      </w:pPr>
      <w:proofErr w:type="spellStart"/>
      <w:r w:rsidRPr="00FE3E4E">
        <w:rPr>
          <w:b/>
          <w:bCs/>
          <w:color w:val="000000" w:themeColor="text1"/>
          <w:spacing w:val="-4"/>
          <w:sz w:val="28"/>
          <w:szCs w:val="28"/>
          <w:lang w:val="ru-RU"/>
        </w:rPr>
        <w:t>Етичні</w:t>
      </w:r>
      <w:proofErr w:type="spellEnd"/>
      <w:r w:rsidRPr="00FE3E4E">
        <w:rPr>
          <w:b/>
          <w:bCs/>
          <w:color w:val="000000" w:themeColor="text1"/>
          <w:spacing w:val="-4"/>
          <w:sz w:val="28"/>
          <w:szCs w:val="28"/>
          <w:lang w:val="ru-RU"/>
        </w:rPr>
        <w:t xml:space="preserve"> </w:t>
      </w:r>
      <w:proofErr w:type="spellStart"/>
      <w:r w:rsidRPr="00FE3E4E">
        <w:rPr>
          <w:b/>
          <w:bCs/>
          <w:color w:val="000000" w:themeColor="text1"/>
          <w:spacing w:val="-4"/>
          <w:sz w:val="28"/>
          <w:szCs w:val="28"/>
          <w:lang w:val="ru-RU"/>
        </w:rPr>
        <w:t>принципи</w:t>
      </w:r>
      <w:proofErr w:type="spellEnd"/>
      <w:r w:rsidRPr="00FE3E4E">
        <w:rPr>
          <w:b/>
          <w:bCs/>
          <w:color w:val="000000" w:themeColor="text1"/>
          <w:spacing w:val="-4"/>
          <w:sz w:val="28"/>
          <w:szCs w:val="28"/>
          <w:lang w:val="ru-RU"/>
        </w:rPr>
        <w:t xml:space="preserve"> та </w:t>
      </w:r>
      <w:proofErr w:type="spellStart"/>
      <w:r w:rsidRPr="00FE3E4E">
        <w:rPr>
          <w:b/>
          <w:bCs/>
          <w:color w:val="000000" w:themeColor="text1"/>
          <w:spacing w:val="-4"/>
          <w:sz w:val="28"/>
          <w:szCs w:val="28"/>
          <w:lang w:val="ru-RU"/>
        </w:rPr>
        <w:t>цінності</w:t>
      </w:r>
      <w:proofErr w:type="spellEnd"/>
      <w:r w:rsidRPr="00FE3E4E">
        <w:rPr>
          <w:b/>
          <w:bCs/>
          <w:color w:val="000000" w:themeColor="text1"/>
          <w:spacing w:val="-4"/>
          <w:sz w:val="28"/>
          <w:szCs w:val="28"/>
          <w:lang w:val="ru-RU"/>
        </w:rPr>
        <w:t xml:space="preserve"> </w:t>
      </w:r>
      <w:proofErr w:type="spellStart"/>
      <w:r w:rsidRPr="00FE3E4E">
        <w:rPr>
          <w:b/>
          <w:bCs/>
          <w:color w:val="000000" w:themeColor="text1"/>
          <w:spacing w:val="-4"/>
          <w:sz w:val="28"/>
          <w:szCs w:val="28"/>
          <w:lang w:val="ru-RU"/>
        </w:rPr>
        <w:t>Коледжу</w:t>
      </w:r>
      <w:proofErr w:type="spellEnd"/>
    </w:p>
    <w:p w:rsidR="00B77340" w:rsidRDefault="00B77340" w:rsidP="00C936FA">
      <w:pPr>
        <w:pStyle w:val="a3"/>
        <w:spacing w:before="115" w:line="360" w:lineRule="auto"/>
        <w:ind w:right="139"/>
        <w:jc w:val="both"/>
      </w:pPr>
      <w:r>
        <w:t>Ключовими</w:t>
      </w:r>
      <w:r>
        <w:rPr>
          <w:spacing w:val="-5"/>
        </w:rPr>
        <w:t xml:space="preserve"> </w:t>
      </w:r>
      <w:r>
        <w:t>цінностями</w:t>
      </w:r>
      <w:r>
        <w:rPr>
          <w:spacing w:val="-3"/>
        </w:rPr>
        <w:t xml:space="preserve"> </w:t>
      </w:r>
      <w:r>
        <w:t>Коледжу,</w:t>
      </w:r>
      <w:r>
        <w:rPr>
          <w:spacing w:val="-9"/>
        </w:rPr>
        <w:t xml:space="preserve"> </w:t>
      </w:r>
      <w:r>
        <w:t>на</w:t>
      </w:r>
      <w:r>
        <w:rPr>
          <w:spacing w:val="-5"/>
        </w:rPr>
        <w:t xml:space="preserve"> </w:t>
      </w:r>
      <w:r>
        <w:t>яких</w:t>
      </w:r>
      <w:r>
        <w:rPr>
          <w:spacing w:val="-8"/>
        </w:rPr>
        <w:t xml:space="preserve"> </w:t>
      </w:r>
      <w:r>
        <w:t>базуються</w:t>
      </w:r>
      <w:r>
        <w:rPr>
          <w:spacing w:val="-5"/>
        </w:rPr>
        <w:t xml:space="preserve"> </w:t>
      </w:r>
      <w:r>
        <w:t xml:space="preserve">організаційна культура </w:t>
      </w:r>
      <w:r>
        <w:lastRenderedPageBreak/>
        <w:t>та стандарти етичної поведінки, є такі:</w:t>
      </w:r>
    </w:p>
    <w:p w:rsidR="00B77340" w:rsidRPr="00B77340" w:rsidRDefault="00B77340" w:rsidP="00C936FA">
      <w:pPr>
        <w:pStyle w:val="a8"/>
        <w:numPr>
          <w:ilvl w:val="0"/>
          <w:numId w:val="4"/>
        </w:numPr>
        <w:tabs>
          <w:tab w:val="left" w:pos="1321"/>
        </w:tabs>
        <w:spacing w:before="13" w:line="360" w:lineRule="auto"/>
        <w:jc w:val="both"/>
        <w:rPr>
          <w:sz w:val="28"/>
        </w:rPr>
      </w:pPr>
      <w:r w:rsidRPr="00B77340">
        <w:rPr>
          <w:sz w:val="28"/>
        </w:rPr>
        <w:t>академічна</w:t>
      </w:r>
      <w:r w:rsidRPr="00B77340">
        <w:rPr>
          <w:spacing w:val="-2"/>
          <w:sz w:val="28"/>
        </w:rPr>
        <w:t xml:space="preserve"> свобода;</w:t>
      </w:r>
    </w:p>
    <w:p w:rsidR="00B77340" w:rsidRPr="00B77340" w:rsidRDefault="00B77340" w:rsidP="00C936FA">
      <w:pPr>
        <w:pStyle w:val="a8"/>
        <w:numPr>
          <w:ilvl w:val="0"/>
          <w:numId w:val="4"/>
        </w:numPr>
        <w:tabs>
          <w:tab w:val="left" w:pos="1321"/>
        </w:tabs>
        <w:spacing w:before="19" w:line="360" w:lineRule="auto"/>
        <w:jc w:val="both"/>
        <w:rPr>
          <w:sz w:val="28"/>
        </w:rPr>
      </w:pPr>
      <w:r w:rsidRPr="00B77340">
        <w:rPr>
          <w:sz w:val="28"/>
        </w:rPr>
        <w:t>інституційна</w:t>
      </w:r>
      <w:r w:rsidRPr="00B77340">
        <w:rPr>
          <w:spacing w:val="-10"/>
          <w:sz w:val="28"/>
        </w:rPr>
        <w:t xml:space="preserve"> </w:t>
      </w:r>
      <w:r w:rsidRPr="00B77340">
        <w:rPr>
          <w:spacing w:val="-2"/>
          <w:sz w:val="28"/>
        </w:rPr>
        <w:t>автономія;</w:t>
      </w:r>
    </w:p>
    <w:p w:rsidR="00B77340" w:rsidRPr="00B77340" w:rsidRDefault="00B77340" w:rsidP="00C936FA">
      <w:pPr>
        <w:pStyle w:val="a8"/>
        <w:numPr>
          <w:ilvl w:val="0"/>
          <w:numId w:val="4"/>
        </w:numPr>
        <w:tabs>
          <w:tab w:val="left" w:pos="1321"/>
        </w:tabs>
        <w:spacing w:before="19" w:line="360" w:lineRule="auto"/>
        <w:jc w:val="both"/>
        <w:rPr>
          <w:sz w:val="28"/>
        </w:rPr>
      </w:pPr>
      <w:r w:rsidRPr="00B77340">
        <w:rPr>
          <w:sz w:val="28"/>
        </w:rPr>
        <w:t>якість</w:t>
      </w:r>
      <w:r w:rsidRPr="00B77340">
        <w:rPr>
          <w:spacing w:val="-6"/>
          <w:sz w:val="28"/>
        </w:rPr>
        <w:t xml:space="preserve"> </w:t>
      </w:r>
      <w:r w:rsidRPr="00B77340">
        <w:rPr>
          <w:sz w:val="28"/>
        </w:rPr>
        <w:t>та</w:t>
      </w:r>
      <w:r w:rsidRPr="00B77340">
        <w:rPr>
          <w:spacing w:val="-6"/>
          <w:sz w:val="28"/>
        </w:rPr>
        <w:t xml:space="preserve"> </w:t>
      </w:r>
      <w:r w:rsidRPr="00B77340">
        <w:rPr>
          <w:sz w:val="28"/>
        </w:rPr>
        <w:t>цілісність</w:t>
      </w:r>
      <w:r w:rsidRPr="00B77340">
        <w:rPr>
          <w:spacing w:val="-9"/>
          <w:sz w:val="28"/>
        </w:rPr>
        <w:t xml:space="preserve"> </w:t>
      </w:r>
      <w:r w:rsidRPr="00B77340">
        <w:rPr>
          <w:sz w:val="28"/>
        </w:rPr>
        <w:t>наукової</w:t>
      </w:r>
      <w:r w:rsidRPr="00B77340">
        <w:rPr>
          <w:spacing w:val="-3"/>
          <w:sz w:val="28"/>
        </w:rPr>
        <w:t xml:space="preserve"> </w:t>
      </w:r>
      <w:r w:rsidRPr="00B77340">
        <w:rPr>
          <w:sz w:val="28"/>
        </w:rPr>
        <w:t>й</w:t>
      </w:r>
      <w:r w:rsidRPr="00B77340">
        <w:rPr>
          <w:spacing w:val="-4"/>
          <w:sz w:val="28"/>
        </w:rPr>
        <w:t xml:space="preserve"> </w:t>
      </w:r>
      <w:r w:rsidRPr="00B77340">
        <w:rPr>
          <w:sz w:val="28"/>
        </w:rPr>
        <w:t>освітньої</w:t>
      </w:r>
      <w:r w:rsidRPr="00B77340">
        <w:rPr>
          <w:spacing w:val="-5"/>
          <w:sz w:val="28"/>
        </w:rPr>
        <w:t xml:space="preserve"> </w:t>
      </w:r>
      <w:r w:rsidRPr="00B77340">
        <w:rPr>
          <w:spacing w:val="-2"/>
          <w:sz w:val="28"/>
        </w:rPr>
        <w:t>діяльності;</w:t>
      </w:r>
    </w:p>
    <w:p w:rsidR="00B77340" w:rsidRPr="00B77340" w:rsidRDefault="00B77340" w:rsidP="00C936FA">
      <w:pPr>
        <w:pStyle w:val="a8"/>
        <w:numPr>
          <w:ilvl w:val="0"/>
          <w:numId w:val="4"/>
        </w:numPr>
        <w:tabs>
          <w:tab w:val="left" w:pos="1321"/>
        </w:tabs>
        <w:spacing w:before="18" w:line="360" w:lineRule="auto"/>
        <w:jc w:val="both"/>
        <w:rPr>
          <w:sz w:val="28"/>
        </w:rPr>
      </w:pPr>
      <w:r w:rsidRPr="00B77340">
        <w:rPr>
          <w:sz w:val="28"/>
        </w:rPr>
        <w:t>повага</w:t>
      </w:r>
      <w:r w:rsidRPr="00B77340">
        <w:rPr>
          <w:spacing w:val="-9"/>
          <w:sz w:val="28"/>
        </w:rPr>
        <w:t xml:space="preserve"> </w:t>
      </w:r>
      <w:r w:rsidRPr="00B77340">
        <w:rPr>
          <w:sz w:val="28"/>
        </w:rPr>
        <w:t>до</w:t>
      </w:r>
      <w:r w:rsidRPr="00B77340">
        <w:rPr>
          <w:spacing w:val="-7"/>
          <w:sz w:val="28"/>
        </w:rPr>
        <w:t xml:space="preserve"> </w:t>
      </w:r>
      <w:r w:rsidRPr="00B77340">
        <w:rPr>
          <w:sz w:val="28"/>
        </w:rPr>
        <w:t>соціально-культурного</w:t>
      </w:r>
      <w:r w:rsidRPr="00B77340">
        <w:rPr>
          <w:spacing w:val="-11"/>
          <w:sz w:val="28"/>
        </w:rPr>
        <w:t xml:space="preserve"> </w:t>
      </w:r>
      <w:r w:rsidRPr="00B77340">
        <w:rPr>
          <w:spacing w:val="-2"/>
          <w:sz w:val="28"/>
        </w:rPr>
        <w:t>розмаїття;</w:t>
      </w:r>
    </w:p>
    <w:p w:rsidR="00B77340" w:rsidRPr="00B77340" w:rsidRDefault="00B77340" w:rsidP="00C936FA">
      <w:pPr>
        <w:pStyle w:val="a8"/>
        <w:numPr>
          <w:ilvl w:val="0"/>
          <w:numId w:val="4"/>
        </w:numPr>
        <w:tabs>
          <w:tab w:val="left" w:pos="1321"/>
        </w:tabs>
        <w:spacing w:before="19" w:line="360" w:lineRule="auto"/>
        <w:jc w:val="both"/>
        <w:rPr>
          <w:sz w:val="28"/>
        </w:rPr>
      </w:pPr>
      <w:r w:rsidRPr="00B77340">
        <w:rPr>
          <w:sz w:val="28"/>
        </w:rPr>
        <w:t>збалансований</w:t>
      </w:r>
      <w:r w:rsidRPr="00B77340">
        <w:rPr>
          <w:spacing w:val="-11"/>
          <w:sz w:val="28"/>
        </w:rPr>
        <w:t xml:space="preserve"> </w:t>
      </w:r>
      <w:r w:rsidRPr="00B77340">
        <w:rPr>
          <w:spacing w:val="-2"/>
          <w:sz w:val="28"/>
        </w:rPr>
        <w:t>розвиток.</w:t>
      </w:r>
    </w:p>
    <w:p w:rsidR="00B77340" w:rsidRDefault="00B77340" w:rsidP="00C936FA">
      <w:pPr>
        <w:pStyle w:val="a3"/>
        <w:spacing w:before="19" w:line="360" w:lineRule="auto"/>
        <w:ind w:left="942"/>
        <w:jc w:val="both"/>
      </w:pPr>
      <w:r>
        <w:t>В</w:t>
      </w:r>
      <w:r>
        <w:rPr>
          <w:spacing w:val="-7"/>
        </w:rPr>
        <w:t xml:space="preserve"> </w:t>
      </w:r>
      <w:r>
        <w:t>основу</w:t>
      </w:r>
      <w:r>
        <w:rPr>
          <w:spacing w:val="-5"/>
        </w:rPr>
        <w:t xml:space="preserve"> </w:t>
      </w:r>
      <w:r>
        <w:t>Кодексу</w:t>
      </w:r>
      <w:r>
        <w:rPr>
          <w:spacing w:val="-6"/>
        </w:rPr>
        <w:t xml:space="preserve"> </w:t>
      </w:r>
      <w:r>
        <w:t>покладено</w:t>
      </w:r>
      <w:r>
        <w:rPr>
          <w:spacing w:val="-4"/>
        </w:rPr>
        <w:t xml:space="preserve"> </w:t>
      </w:r>
      <w:r>
        <w:t>такі</w:t>
      </w:r>
      <w:r>
        <w:rPr>
          <w:spacing w:val="-4"/>
        </w:rPr>
        <w:t xml:space="preserve"> </w:t>
      </w:r>
      <w:r>
        <w:t>етичні</w:t>
      </w:r>
      <w:r>
        <w:rPr>
          <w:spacing w:val="-4"/>
        </w:rPr>
        <w:t xml:space="preserve"> </w:t>
      </w:r>
      <w:r>
        <w:rPr>
          <w:spacing w:val="-2"/>
        </w:rPr>
        <w:t>принципи:</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z w:val="28"/>
        </w:rPr>
        <w:t>довіра,</w:t>
      </w:r>
      <w:r w:rsidRPr="00B77340">
        <w:rPr>
          <w:spacing w:val="-4"/>
          <w:sz w:val="28"/>
        </w:rPr>
        <w:t xml:space="preserve"> </w:t>
      </w:r>
      <w:r w:rsidRPr="00B77340">
        <w:rPr>
          <w:sz w:val="28"/>
        </w:rPr>
        <w:t>чесність</w:t>
      </w:r>
      <w:r w:rsidRPr="00B77340">
        <w:rPr>
          <w:spacing w:val="-4"/>
          <w:sz w:val="28"/>
        </w:rPr>
        <w:t xml:space="preserve"> </w:t>
      </w:r>
      <w:r w:rsidRPr="00B77340">
        <w:rPr>
          <w:sz w:val="28"/>
        </w:rPr>
        <w:t>та</w:t>
      </w:r>
      <w:r w:rsidRPr="00B77340">
        <w:rPr>
          <w:spacing w:val="-3"/>
          <w:sz w:val="28"/>
        </w:rPr>
        <w:t xml:space="preserve"> </w:t>
      </w:r>
      <w:r w:rsidRPr="00B77340">
        <w:rPr>
          <w:spacing w:val="-2"/>
          <w:sz w:val="28"/>
        </w:rPr>
        <w:t>співпраця;</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z w:val="28"/>
        </w:rPr>
        <w:t>порядність</w:t>
      </w:r>
      <w:r w:rsidRPr="00B77340">
        <w:rPr>
          <w:spacing w:val="-5"/>
          <w:sz w:val="28"/>
        </w:rPr>
        <w:t xml:space="preserve"> </w:t>
      </w:r>
      <w:r w:rsidRPr="00B77340">
        <w:rPr>
          <w:sz w:val="28"/>
        </w:rPr>
        <w:t>і</w:t>
      </w:r>
      <w:r w:rsidRPr="00B77340">
        <w:rPr>
          <w:spacing w:val="-4"/>
          <w:sz w:val="28"/>
        </w:rPr>
        <w:t xml:space="preserve"> </w:t>
      </w:r>
      <w:r w:rsidRPr="00B77340">
        <w:rPr>
          <w:spacing w:val="-2"/>
          <w:sz w:val="28"/>
        </w:rPr>
        <w:t>справедливість;</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z w:val="28"/>
        </w:rPr>
        <w:t>академічна</w:t>
      </w:r>
      <w:r w:rsidRPr="00B77340">
        <w:rPr>
          <w:spacing w:val="-5"/>
          <w:sz w:val="28"/>
        </w:rPr>
        <w:t xml:space="preserve"> </w:t>
      </w:r>
      <w:r w:rsidRPr="00B77340">
        <w:rPr>
          <w:spacing w:val="-2"/>
          <w:sz w:val="28"/>
        </w:rPr>
        <w:t>доброчесність;</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z w:val="28"/>
        </w:rPr>
        <w:t>партнерства</w:t>
      </w:r>
      <w:r w:rsidRPr="00B77340">
        <w:rPr>
          <w:spacing w:val="-4"/>
          <w:sz w:val="28"/>
        </w:rPr>
        <w:t xml:space="preserve"> </w:t>
      </w:r>
      <w:r w:rsidRPr="00B77340">
        <w:rPr>
          <w:sz w:val="28"/>
        </w:rPr>
        <w:t>та</w:t>
      </w:r>
      <w:r w:rsidRPr="00B77340">
        <w:rPr>
          <w:spacing w:val="-2"/>
          <w:sz w:val="28"/>
        </w:rPr>
        <w:t xml:space="preserve"> взаємодопомоги;</w:t>
      </w:r>
    </w:p>
    <w:p w:rsidR="00B77340" w:rsidRPr="00B77340" w:rsidRDefault="00B77340" w:rsidP="00C936FA">
      <w:pPr>
        <w:pStyle w:val="a8"/>
        <w:numPr>
          <w:ilvl w:val="0"/>
          <w:numId w:val="4"/>
        </w:numPr>
        <w:tabs>
          <w:tab w:val="left" w:pos="1290"/>
        </w:tabs>
        <w:spacing w:before="22" w:line="360" w:lineRule="auto"/>
        <w:jc w:val="both"/>
        <w:rPr>
          <w:sz w:val="28"/>
        </w:rPr>
      </w:pPr>
      <w:r w:rsidRPr="00B77340">
        <w:rPr>
          <w:sz w:val="28"/>
        </w:rPr>
        <w:t>готовність</w:t>
      </w:r>
      <w:r w:rsidRPr="00B77340">
        <w:rPr>
          <w:spacing w:val="-9"/>
          <w:sz w:val="28"/>
        </w:rPr>
        <w:t xml:space="preserve"> </w:t>
      </w:r>
      <w:r w:rsidRPr="00B77340">
        <w:rPr>
          <w:sz w:val="28"/>
        </w:rPr>
        <w:t>до</w:t>
      </w:r>
      <w:r w:rsidRPr="00B77340">
        <w:rPr>
          <w:spacing w:val="-4"/>
          <w:sz w:val="28"/>
        </w:rPr>
        <w:t xml:space="preserve"> </w:t>
      </w:r>
      <w:r w:rsidRPr="00B77340">
        <w:rPr>
          <w:sz w:val="28"/>
        </w:rPr>
        <w:t>змін</w:t>
      </w:r>
      <w:r w:rsidRPr="00B77340">
        <w:rPr>
          <w:spacing w:val="-6"/>
          <w:sz w:val="28"/>
        </w:rPr>
        <w:t xml:space="preserve"> </w:t>
      </w:r>
      <w:r w:rsidRPr="00B77340">
        <w:rPr>
          <w:sz w:val="28"/>
        </w:rPr>
        <w:t>та</w:t>
      </w:r>
      <w:r w:rsidRPr="00B77340">
        <w:rPr>
          <w:spacing w:val="-5"/>
          <w:sz w:val="28"/>
        </w:rPr>
        <w:t xml:space="preserve"> </w:t>
      </w:r>
      <w:r w:rsidRPr="00B77340">
        <w:rPr>
          <w:sz w:val="28"/>
        </w:rPr>
        <w:t>прагнення</w:t>
      </w:r>
      <w:r w:rsidRPr="00B77340">
        <w:rPr>
          <w:spacing w:val="-6"/>
          <w:sz w:val="28"/>
        </w:rPr>
        <w:t xml:space="preserve"> </w:t>
      </w:r>
      <w:r w:rsidRPr="00B77340">
        <w:rPr>
          <w:sz w:val="28"/>
        </w:rPr>
        <w:t>постійного</w:t>
      </w:r>
      <w:r w:rsidRPr="00B77340">
        <w:rPr>
          <w:spacing w:val="-4"/>
          <w:sz w:val="28"/>
        </w:rPr>
        <w:t xml:space="preserve"> </w:t>
      </w:r>
      <w:r w:rsidRPr="00B77340">
        <w:rPr>
          <w:spacing w:val="-2"/>
          <w:sz w:val="28"/>
        </w:rPr>
        <w:t>вдосконалення;</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z w:val="28"/>
        </w:rPr>
        <w:t>законність,</w:t>
      </w:r>
      <w:r w:rsidRPr="00B77340">
        <w:rPr>
          <w:spacing w:val="-8"/>
          <w:sz w:val="28"/>
        </w:rPr>
        <w:t xml:space="preserve"> </w:t>
      </w:r>
      <w:r w:rsidRPr="00B77340">
        <w:rPr>
          <w:sz w:val="28"/>
        </w:rPr>
        <w:t>підзвітність</w:t>
      </w:r>
      <w:r w:rsidRPr="00B77340">
        <w:rPr>
          <w:spacing w:val="-8"/>
          <w:sz w:val="28"/>
        </w:rPr>
        <w:t xml:space="preserve"> </w:t>
      </w:r>
      <w:r w:rsidRPr="00B77340">
        <w:rPr>
          <w:sz w:val="28"/>
        </w:rPr>
        <w:t>і</w:t>
      </w:r>
      <w:r w:rsidRPr="00B77340">
        <w:rPr>
          <w:spacing w:val="-7"/>
          <w:sz w:val="28"/>
        </w:rPr>
        <w:t xml:space="preserve"> </w:t>
      </w:r>
      <w:r w:rsidRPr="00B77340">
        <w:rPr>
          <w:spacing w:val="-2"/>
          <w:sz w:val="28"/>
        </w:rPr>
        <w:t>прозорість;</w:t>
      </w:r>
    </w:p>
    <w:p w:rsidR="00B77340" w:rsidRPr="00B77340" w:rsidRDefault="00B77340" w:rsidP="00C936FA">
      <w:pPr>
        <w:pStyle w:val="a8"/>
        <w:numPr>
          <w:ilvl w:val="0"/>
          <w:numId w:val="4"/>
        </w:numPr>
        <w:tabs>
          <w:tab w:val="left" w:pos="1290"/>
        </w:tabs>
        <w:spacing w:before="19" w:line="360" w:lineRule="auto"/>
        <w:jc w:val="both"/>
        <w:rPr>
          <w:sz w:val="28"/>
        </w:rPr>
      </w:pPr>
      <w:r w:rsidRPr="00B77340">
        <w:rPr>
          <w:spacing w:val="-2"/>
          <w:sz w:val="28"/>
        </w:rPr>
        <w:t>відповідальність.</w:t>
      </w:r>
    </w:p>
    <w:p w:rsidR="00C936FA" w:rsidRDefault="00C936FA" w:rsidP="00B77340">
      <w:pPr>
        <w:rPr>
          <w:sz w:val="28"/>
        </w:rPr>
      </w:pPr>
    </w:p>
    <w:p w:rsidR="00C936FA" w:rsidRPr="00C936FA" w:rsidRDefault="00C936FA" w:rsidP="00C936FA">
      <w:pPr>
        <w:pStyle w:val="a3"/>
        <w:numPr>
          <w:ilvl w:val="0"/>
          <w:numId w:val="2"/>
        </w:numPr>
        <w:spacing w:line="360" w:lineRule="auto"/>
        <w:jc w:val="center"/>
        <w:rPr>
          <w:b/>
          <w:bCs/>
          <w:sz w:val="28"/>
        </w:rPr>
      </w:pPr>
      <w:proofErr w:type="spellStart"/>
      <w:r w:rsidRPr="00C936FA">
        <w:rPr>
          <w:b/>
          <w:bCs/>
          <w:color w:val="000000" w:themeColor="text1"/>
          <w:spacing w:val="-4"/>
          <w:sz w:val="28"/>
          <w:szCs w:val="28"/>
          <w:lang w:val="ru-RU"/>
        </w:rPr>
        <w:t>Етичні</w:t>
      </w:r>
      <w:proofErr w:type="spellEnd"/>
      <w:r w:rsidRPr="00C936FA">
        <w:rPr>
          <w:b/>
          <w:bCs/>
          <w:color w:val="000000" w:themeColor="text1"/>
          <w:spacing w:val="-4"/>
          <w:sz w:val="28"/>
          <w:szCs w:val="28"/>
          <w:lang w:val="ru-RU"/>
        </w:rPr>
        <w:t xml:space="preserve"> </w:t>
      </w:r>
      <w:proofErr w:type="spellStart"/>
      <w:r w:rsidRPr="00C936FA">
        <w:rPr>
          <w:b/>
          <w:bCs/>
          <w:color w:val="000000" w:themeColor="text1"/>
          <w:spacing w:val="-4"/>
          <w:sz w:val="28"/>
          <w:szCs w:val="28"/>
          <w:lang w:val="ru-RU"/>
        </w:rPr>
        <w:t>стандарти</w:t>
      </w:r>
      <w:proofErr w:type="spellEnd"/>
    </w:p>
    <w:p w:rsidR="005D125D" w:rsidRDefault="005D125D" w:rsidP="005D125D">
      <w:pPr>
        <w:pStyle w:val="2"/>
        <w:tabs>
          <w:tab w:val="left" w:pos="1538"/>
        </w:tabs>
        <w:spacing w:before="110"/>
        <w:ind w:left="0"/>
        <w:jc w:val="center"/>
      </w:pPr>
      <w:r>
        <w:t>Загальні</w:t>
      </w:r>
      <w:r>
        <w:rPr>
          <w:spacing w:val="-6"/>
        </w:rPr>
        <w:t xml:space="preserve"> </w:t>
      </w:r>
      <w:r>
        <w:t>(спільні)</w:t>
      </w:r>
      <w:r>
        <w:rPr>
          <w:spacing w:val="-8"/>
        </w:rPr>
        <w:t xml:space="preserve"> </w:t>
      </w:r>
      <w:r>
        <w:t>етичні</w:t>
      </w:r>
      <w:r>
        <w:rPr>
          <w:spacing w:val="-5"/>
        </w:rPr>
        <w:t xml:space="preserve"> </w:t>
      </w:r>
      <w:r>
        <w:rPr>
          <w:spacing w:val="-2"/>
        </w:rPr>
        <w:t>стандарти</w:t>
      </w:r>
    </w:p>
    <w:p w:rsidR="005D125D" w:rsidRDefault="005D125D" w:rsidP="009D6051">
      <w:pPr>
        <w:spacing w:before="136" w:line="360" w:lineRule="auto"/>
        <w:ind w:left="143" w:right="139" w:firstLine="799"/>
        <w:jc w:val="both"/>
        <w:rPr>
          <w:sz w:val="26"/>
        </w:rPr>
      </w:pPr>
      <w:r>
        <w:rPr>
          <w:sz w:val="26"/>
        </w:rPr>
        <w:t>Спільнота</w:t>
      </w:r>
      <w:r>
        <w:rPr>
          <w:spacing w:val="-1"/>
          <w:sz w:val="26"/>
        </w:rPr>
        <w:t xml:space="preserve"> </w:t>
      </w:r>
      <w:r>
        <w:rPr>
          <w:sz w:val="26"/>
        </w:rPr>
        <w:t>Коледжу -</w:t>
      </w:r>
      <w:r>
        <w:rPr>
          <w:spacing w:val="-1"/>
          <w:sz w:val="26"/>
        </w:rPr>
        <w:t xml:space="preserve"> </w:t>
      </w:r>
      <w:r>
        <w:rPr>
          <w:sz w:val="26"/>
        </w:rPr>
        <w:t>здобувачі</w:t>
      </w:r>
      <w:r>
        <w:rPr>
          <w:spacing w:val="40"/>
          <w:sz w:val="26"/>
        </w:rPr>
        <w:t xml:space="preserve"> </w:t>
      </w:r>
      <w:r>
        <w:rPr>
          <w:sz w:val="26"/>
        </w:rPr>
        <w:t>освіти,</w:t>
      </w:r>
      <w:r>
        <w:rPr>
          <w:spacing w:val="-1"/>
          <w:sz w:val="26"/>
        </w:rPr>
        <w:t xml:space="preserve"> </w:t>
      </w:r>
      <w:r>
        <w:rPr>
          <w:sz w:val="26"/>
        </w:rPr>
        <w:t>педагогічні працівники, адміністрація Коледжу, навчально-допоміжний персонал, працівники адміністративно-господарської частини.</w:t>
      </w:r>
    </w:p>
    <w:p w:rsidR="005D125D" w:rsidRDefault="005D125D" w:rsidP="009D6051">
      <w:pPr>
        <w:pStyle w:val="a3"/>
        <w:spacing w:line="360" w:lineRule="auto"/>
        <w:ind w:left="942"/>
        <w:jc w:val="both"/>
      </w:pPr>
      <w:r>
        <w:t>Усвідомлюючи</w:t>
      </w:r>
      <w:r>
        <w:rPr>
          <w:spacing w:val="59"/>
          <w:w w:val="150"/>
        </w:rPr>
        <w:t xml:space="preserve"> </w:t>
      </w:r>
      <w:r>
        <w:t>високий</w:t>
      </w:r>
      <w:r>
        <w:rPr>
          <w:spacing w:val="61"/>
          <w:w w:val="150"/>
        </w:rPr>
        <w:t xml:space="preserve"> </w:t>
      </w:r>
      <w:r>
        <w:t>статус</w:t>
      </w:r>
      <w:r>
        <w:rPr>
          <w:spacing w:val="58"/>
          <w:w w:val="150"/>
        </w:rPr>
        <w:t xml:space="preserve"> </w:t>
      </w:r>
      <w:r>
        <w:t>представника</w:t>
      </w:r>
      <w:r>
        <w:rPr>
          <w:spacing w:val="62"/>
          <w:w w:val="150"/>
        </w:rPr>
        <w:t xml:space="preserve">  </w:t>
      </w:r>
      <w:r>
        <w:t>спільноти</w:t>
      </w:r>
      <w:r>
        <w:rPr>
          <w:spacing w:val="63"/>
          <w:w w:val="150"/>
        </w:rPr>
        <w:t xml:space="preserve"> </w:t>
      </w:r>
      <w:r>
        <w:rPr>
          <w:spacing w:val="-2"/>
        </w:rPr>
        <w:t>Коледжу,</w:t>
      </w:r>
    </w:p>
    <w:p w:rsidR="005D125D" w:rsidRDefault="005D125D" w:rsidP="009D6051">
      <w:pPr>
        <w:pStyle w:val="a3"/>
        <w:spacing w:before="5" w:line="360" w:lineRule="auto"/>
        <w:ind w:right="142"/>
        <w:jc w:val="both"/>
      </w:pPr>
      <w:r>
        <w:t>сповідуючи цінності Коледжу та керуючись етичними принципами й моральними нормами, кожен її член має:</w:t>
      </w:r>
    </w:p>
    <w:p w:rsidR="005D125D" w:rsidRPr="005D125D" w:rsidRDefault="005D125D" w:rsidP="009D6051">
      <w:pPr>
        <w:pStyle w:val="a8"/>
        <w:numPr>
          <w:ilvl w:val="0"/>
          <w:numId w:val="4"/>
        </w:numPr>
        <w:tabs>
          <w:tab w:val="left" w:pos="1289"/>
        </w:tabs>
        <w:spacing w:line="360" w:lineRule="auto"/>
        <w:ind w:right="144"/>
        <w:jc w:val="both"/>
        <w:rPr>
          <w:sz w:val="28"/>
        </w:rPr>
      </w:pPr>
      <w:r w:rsidRPr="005D125D">
        <w:rPr>
          <w:sz w:val="28"/>
        </w:rPr>
        <w:t>дотримуватись вимог чинного законодавства України, нормативних актів Коледжу та загальноприйнятих правил поведінки;</w:t>
      </w:r>
    </w:p>
    <w:p w:rsidR="005D125D" w:rsidRPr="005D125D" w:rsidRDefault="005D125D" w:rsidP="009D6051">
      <w:pPr>
        <w:pStyle w:val="a8"/>
        <w:numPr>
          <w:ilvl w:val="0"/>
          <w:numId w:val="4"/>
        </w:numPr>
        <w:tabs>
          <w:tab w:val="left" w:pos="1289"/>
        </w:tabs>
        <w:spacing w:before="2" w:line="360" w:lineRule="auto"/>
        <w:jc w:val="both"/>
        <w:rPr>
          <w:sz w:val="28"/>
        </w:rPr>
      </w:pPr>
      <w:r w:rsidRPr="005D125D">
        <w:rPr>
          <w:sz w:val="28"/>
        </w:rPr>
        <w:t>шанувати</w:t>
      </w:r>
      <w:r w:rsidRPr="005D125D">
        <w:rPr>
          <w:spacing w:val="-10"/>
          <w:sz w:val="28"/>
        </w:rPr>
        <w:t xml:space="preserve"> </w:t>
      </w:r>
      <w:r w:rsidRPr="005D125D">
        <w:rPr>
          <w:sz w:val="28"/>
        </w:rPr>
        <w:t>історію,</w:t>
      </w:r>
      <w:r w:rsidRPr="005D125D">
        <w:rPr>
          <w:spacing w:val="-6"/>
          <w:sz w:val="28"/>
        </w:rPr>
        <w:t xml:space="preserve"> </w:t>
      </w:r>
      <w:r w:rsidRPr="005D125D">
        <w:rPr>
          <w:sz w:val="28"/>
        </w:rPr>
        <w:t>традиції,</w:t>
      </w:r>
      <w:r w:rsidRPr="005D125D">
        <w:rPr>
          <w:spacing w:val="-6"/>
          <w:sz w:val="28"/>
        </w:rPr>
        <w:t xml:space="preserve"> </w:t>
      </w:r>
      <w:r w:rsidRPr="005D125D">
        <w:rPr>
          <w:sz w:val="28"/>
        </w:rPr>
        <w:t>ім’я</w:t>
      </w:r>
      <w:r w:rsidRPr="005D125D">
        <w:rPr>
          <w:spacing w:val="-4"/>
          <w:sz w:val="28"/>
        </w:rPr>
        <w:t xml:space="preserve"> </w:t>
      </w:r>
      <w:r w:rsidRPr="005D125D">
        <w:rPr>
          <w:sz w:val="28"/>
        </w:rPr>
        <w:t>і</w:t>
      </w:r>
      <w:r w:rsidRPr="005D125D">
        <w:rPr>
          <w:spacing w:val="-5"/>
          <w:sz w:val="28"/>
        </w:rPr>
        <w:t xml:space="preserve"> </w:t>
      </w:r>
      <w:r w:rsidRPr="005D125D">
        <w:rPr>
          <w:sz w:val="28"/>
        </w:rPr>
        <w:t xml:space="preserve">символіку </w:t>
      </w:r>
      <w:r w:rsidRPr="005D125D">
        <w:rPr>
          <w:spacing w:val="-2"/>
          <w:sz w:val="28"/>
        </w:rPr>
        <w:t>Коледжу;</w:t>
      </w:r>
    </w:p>
    <w:p w:rsidR="005D125D" w:rsidRPr="005D125D" w:rsidRDefault="005D125D" w:rsidP="009D6051">
      <w:pPr>
        <w:pStyle w:val="a8"/>
        <w:numPr>
          <w:ilvl w:val="0"/>
          <w:numId w:val="4"/>
        </w:numPr>
        <w:tabs>
          <w:tab w:val="left" w:pos="1289"/>
        </w:tabs>
        <w:spacing w:line="360" w:lineRule="auto"/>
        <w:ind w:right="139"/>
        <w:jc w:val="both"/>
        <w:rPr>
          <w:sz w:val="28"/>
        </w:rPr>
      </w:pPr>
      <w:r w:rsidRPr="005D125D">
        <w:rPr>
          <w:sz w:val="28"/>
        </w:rPr>
        <w:t>сприяти ефективній діяльності Коледжу, підтриманню його позитивного іміджу;</w:t>
      </w:r>
    </w:p>
    <w:p w:rsidR="005D125D" w:rsidRPr="005D125D" w:rsidRDefault="005D125D" w:rsidP="009D6051">
      <w:pPr>
        <w:pStyle w:val="a8"/>
        <w:numPr>
          <w:ilvl w:val="0"/>
          <w:numId w:val="4"/>
        </w:numPr>
        <w:tabs>
          <w:tab w:val="left" w:pos="1289"/>
        </w:tabs>
        <w:spacing w:before="2" w:line="360" w:lineRule="auto"/>
        <w:ind w:right="145"/>
        <w:jc w:val="both"/>
        <w:rPr>
          <w:sz w:val="28"/>
        </w:rPr>
      </w:pPr>
      <w:r w:rsidRPr="005D125D">
        <w:rPr>
          <w:sz w:val="28"/>
        </w:rPr>
        <w:lastRenderedPageBreak/>
        <w:t>поважати</w:t>
      </w:r>
      <w:r w:rsidRPr="005D125D">
        <w:rPr>
          <w:spacing w:val="-2"/>
          <w:sz w:val="28"/>
        </w:rPr>
        <w:t xml:space="preserve"> </w:t>
      </w:r>
      <w:r w:rsidRPr="005D125D">
        <w:rPr>
          <w:sz w:val="28"/>
        </w:rPr>
        <w:t>права</w:t>
      </w:r>
      <w:r w:rsidRPr="005D125D">
        <w:rPr>
          <w:spacing w:val="-4"/>
          <w:sz w:val="28"/>
        </w:rPr>
        <w:t xml:space="preserve"> </w:t>
      </w:r>
      <w:r w:rsidRPr="005D125D">
        <w:rPr>
          <w:sz w:val="28"/>
        </w:rPr>
        <w:t>і</w:t>
      </w:r>
      <w:r w:rsidRPr="005D125D">
        <w:rPr>
          <w:spacing w:val="-2"/>
          <w:sz w:val="28"/>
        </w:rPr>
        <w:t xml:space="preserve"> </w:t>
      </w:r>
      <w:r w:rsidRPr="005D125D">
        <w:rPr>
          <w:sz w:val="28"/>
        </w:rPr>
        <w:t>свободи,</w:t>
      </w:r>
      <w:r w:rsidRPr="005D125D">
        <w:rPr>
          <w:spacing w:val="-3"/>
          <w:sz w:val="28"/>
        </w:rPr>
        <w:t xml:space="preserve"> </w:t>
      </w:r>
      <w:r w:rsidRPr="005D125D">
        <w:rPr>
          <w:sz w:val="28"/>
        </w:rPr>
        <w:t>честь</w:t>
      </w:r>
      <w:r w:rsidRPr="005D125D">
        <w:rPr>
          <w:spacing w:val="-3"/>
          <w:sz w:val="28"/>
        </w:rPr>
        <w:t xml:space="preserve"> </w:t>
      </w:r>
      <w:r w:rsidRPr="005D125D">
        <w:rPr>
          <w:sz w:val="28"/>
        </w:rPr>
        <w:t>і</w:t>
      </w:r>
      <w:r w:rsidRPr="005D125D">
        <w:rPr>
          <w:spacing w:val="-2"/>
          <w:sz w:val="28"/>
        </w:rPr>
        <w:t xml:space="preserve"> </w:t>
      </w:r>
      <w:r w:rsidRPr="005D125D">
        <w:rPr>
          <w:sz w:val="28"/>
        </w:rPr>
        <w:t>гідність</w:t>
      </w:r>
      <w:r w:rsidRPr="005D125D">
        <w:rPr>
          <w:spacing w:val="-3"/>
          <w:sz w:val="28"/>
        </w:rPr>
        <w:t xml:space="preserve"> </w:t>
      </w:r>
      <w:r w:rsidRPr="005D125D">
        <w:rPr>
          <w:sz w:val="28"/>
        </w:rPr>
        <w:t>особистості,</w:t>
      </w:r>
      <w:r w:rsidRPr="005D125D">
        <w:rPr>
          <w:spacing w:val="-4"/>
          <w:sz w:val="28"/>
        </w:rPr>
        <w:t xml:space="preserve"> </w:t>
      </w:r>
      <w:r w:rsidRPr="005D125D">
        <w:rPr>
          <w:sz w:val="28"/>
        </w:rPr>
        <w:t>не</w:t>
      </w:r>
      <w:r w:rsidRPr="005D125D">
        <w:rPr>
          <w:spacing w:val="-3"/>
          <w:sz w:val="28"/>
        </w:rPr>
        <w:t xml:space="preserve"> </w:t>
      </w:r>
      <w:r w:rsidRPr="005D125D">
        <w:rPr>
          <w:sz w:val="28"/>
        </w:rPr>
        <w:t>допускати домагань, приниження, експлуатації будь-якого характеру;</w:t>
      </w:r>
    </w:p>
    <w:p w:rsidR="005D125D" w:rsidRPr="005D125D" w:rsidRDefault="005D125D" w:rsidP="009D6051">
      <w:pPr>
        <w:pStyle w:val="a8"/>
        <w:numPr>
          <w:ilvl w:val="0"/>
          <w:numId w:val="4"/>
        </w:numPr>
        <w:tabs>
          <w:tab w:val="left" w:pos="1289"/>
        </w:tabs>
        <w:spacing w:before="5" w:line="360" w:lineRule="auto"/>
        <w:ind w:right="135"/>
        <w:jc w:val="both"/>
        <w:rPr>
          <w:sz w:val="28"/>
        </w:rPr>
      </w:pPr>
      <w:r w:rsidRPr="005D125D">
        <w:rPr>
          <w:sz w:val="28"/>
        </w:rPr>
        <w:t>коректно,</w:t>
      </w:r>
      <w:r w:rsidRPr="005D125D">
        <w:rPr>
          <w:spacing w:val="-13"/>
          <w:sz w:val="28"/>
        </w:rPr>
        <w:t xml:space="preserve"> </w:t>
      </w:r>
      <w:r w:rsidRPr="005D125D">
        <w:rPr>
          <w:sz w:val="28"/>
        </w:rPr>
        <w:t>ввічливо,</w:t>
      </w:r>
      <w:r w:rsidRPr="005D125D">
        <w:rPr>
          <w:spacing w:val="-13"/>
          <w:sz w:val="28"/>
        </w:rPr>
        <w:t xml:space="preserve"> </w:t>
      </w:r>
      <w:r w:rsidRPr="005D125D">
        <w:rPr>
          <w:sz w:val="28"/>
        </w:rPr>
        <w:t>толерантно</w:t>
      </w:r>
      <w:r w:rsidRPr="005D125D">
        <w:rPr>
          <w:spacing w:val="-14"/>
          <w:sz w:val="28"/>
        </w:rPr>
        <w:t xml:space="preserve"> </w:t>
      </w:r>
      <w:r w:rsidRPr="005D125D">
        <w:rPr>
          <w:sz w:val="28"/>
        </w:rPr>
        <w:t>й</w:t>
      </w:r>
      <w:r w:rsidRPr="005D125D">
        <w:rPr>
          <w:spacing w:val="-12"/>
          <w:sz w:val="28"/>
        </w:rPr>
        <w:t xml:space="preserve"> </w:t>
      </w:r>
      <w:r w:rsidRPr="005D125D">
        <w:rPr>
          <w:sz w:val="28"/>
        </w:rPr>
        <w:t>уникаючи</w:t>
      </w:r>
      <w:r w:rsidRPr="005D125D">
        <w:rPr>
          <w:spacing w:val="-11"/>
          <w:sz w:val="28"/>
        </w:rPr>
        <w:t xml:space="preserve"> </w:t>
      </w:r>
      <w:r w:rsidRPr="005D125D">
        <w:rPr>
          <w:sz w:val="28"/>
        </w:rPr>
        <w:t>дискримінації</w:t>
      </w:r>
      <w:r w:rsidRPr="005D125D">
        <w:rPr>
          <w:spacing w:val="-11"/>
          <w:sz w:val="28"/>
        </w:rPr>
        <w:t xml:space="preserve"> </w:t>
      </w:r>
      <w:r w:rsidRPr="005D125D">
        <w:rPr>
          <w:sz w:val="28"/>
        </w:rPr>
        <w:t>ставитись до кожного члена</w:t>
      </w:r>
      <w:r w:rsidRPr="005D125D">
        <w:rPr>
          <w:spacing w:val="40"/>
          <w:sz w:val="28"/>
        </w:rPr>
        <w:t xml:space="preserve"> </w:t>
      </w:r>
      <w:r w:rsidRPr="005D125D">
        <w:rPr>
          <w:sz w:val="28"/>
        </w:rPr>
        <w:t>спільноти та гостей Коледжу, незалежно від статі, віку, посади,</w:t>
      </w:r>
      <w:r w:rsidRPr="005D125D">
        <w:rPr>
          <w:spacing w:val="-18"/>
          <w:sz w:val="28"/>
        </w:rPr>
        <w:t xml:space="preserve"> </w:t>
      </w:r>
      <w:r w:rsidRPr="005D125D">
        <w:rPr>
          <w:sz w:val="28"/>
        </w:rPr>
        <w:t>статусу,</w:t>
      </w:r>
      <w:r w:rsidRPr="005D125D">
        <w:rPr>
          <w:spacing w:val="-17"/>
          <w:sz w:val="28"/>
        </w:rPr>
        <w:t xml:space="preserve"> </w:t>
      </w:r>
      <w:r w:rsidRPr="005D125D">
        <w:rPr>
          <w:sz w:val="28"/>
        </w:rPr>
        <w:t>культурних,</w:t>
      </w:r>
      <w:r w:rsidRPr="005D125D">
        <w:rPr>
          <w:spacing w:val="-18"/>
          <w:sz w:val="28"/>
        </w:rPr>
        <w:t xml:space="preserve"> </w:t>
      </w:r>
      <w:r w:rsidRPr="005D125D">
        <w:rPr>
          <w:sz w:val="28"/>
        </w:rPr>
        <w:t>расових,</w:t>
      </w:r>
      <w:r w:rsidRPr="005D125D">
        <w:rPr>
          <w:spacing w:val="-17"/>
          <w:sz w:val="28"/>
        </w:rPr>
        <w:t xml:space="preserve"> </w:t>
      </w:r>
      <w:r w:rsidRPr="005D125D">
        <w:rPr>
          <w:sz w:val="28"/>
        </w:rPr>
        <w:t>національних</w:t>
      </w:r>
      <w:r w:rsidRPr="005D125D">
        <w:rPr>
          <w:spacing w:val="-18"/>
          <w:sz w:val="28"/>
        </w:rPr>
        <w:t xml:space="preserve"> </w:t>
      </w:r>
      <w:r w:rsidRPr="005D125D">
        <w:rPr>
          <w:sz w:val="28"/>
        </w:rPr>
        <w:t>відмінностей,</w:t>
      </w:r>
      <w:r w:rsidRPr="005D125D">
        <w:rPr>
          <w:spacing w:val="-17"/>
          <w:sz w:val="28"/>
        </w:rPr>
        <w:t xml:space="preserve"> </w:t>
      </w:r>
      <w:r w:rsidRPr="005D125D">
        <w:rPr>
          <w:sz w:val="28"/>
        </w:rPr>
        <w:t>соціального або географічного походження, стану здоров’я, політичних поглядів, релігійних переконань тощо;</w:t>
      </w:r>
    </w:p>
    <w:p w:rsidR="005D125D" w:rsidRPr="005D125D" w:rsidRDefault="005D125D" w:rsidP="009D6051">
      <w:pPr>
        <w:pStyle w:val="a8"/>
        <w:numPr>
          <w:ilvl w:val="0"/>
          <w:numId w:val="4"/>
        </w:numPr>
        <w:tabs>
          <w:tab w:val="left" w:pos="1289"/>
        </w:tabs>
        <w:spacing w:before="4" w:line="360" w:lineRule="auto"/>
        <w:ind w:right="146"/>
        <w:jc w:val="both"/>
        <w:rPr>
          <w:sz w:val="28"/>
        </w:rPr>
      </w:pPr>
      <w:r w:rsidRPr="005D125D">
        <w:rPr>
          <w:sz w:val="28"/>
        </w:rPr>
        <w:t>дотримуватись</w:t>
      </w:r>
      <w:r w:rsidRPr="005D125D">
        <w:rPr>
          <w:spacing w:val="-3"/>
          <w:sz w:val="28"/>
        </w:rPr>
        <w:t xml:space="preserve"> </w:t>
      </w:r>
      <w:r w:rsidRPr="005D125D">
        <w:rPr>
          <w:sz w:val="28"/>
        </w:rPr>
        <w:t>норм</w:t>
      </w:r>
      <w:r w:rsidRPr="005D125D">
        <w:rPr>
          <w:spacing w:val="-1"/>
          <w:sz w:val="28"/>
        </w:rPr>
        <w:t xml:space="preserve"> </w:t>
      </w:r>
      <w:r w:rsidRPr="005D125D">
        <w:rPr>
          <w:sz w:val="28"/>
        </w:rPr>
        <w:t>мовного етикету та правил</w:t>
      </w:r>
      <w:r w:rsidRPr="005D125D">
        <w:rPr>
          <w:spacing w:val="-3"/>
          <w:sz w:val="28"/>
        </w:rPr>
        <w:t xml:space="preserve"> </w:t>
      </w:r>
      <w:r w:rsidRPr="005D125D">
        <w:rPr>
          <w:sz w:val="28"/>
        </w:rPr>
        <w:t>ділової письмової</w:t>
      </w:r>
      <w:r w:rsidRPr="005D125D">
        <w:rPr>
          <w:spacing w:val="-2"/>
          <w:sz w:val="28"/>
        </w:rPr>
        <w:t xml:space="preserve"> </w:t>
      </w:r>
      <w:r w:rsidRPr="005D125D">
        <w:rPr>
          <w:sz w:val="28"/>
        </w:rPr>
        <w:t>й усної комунікації;</w:t>
      </w:r>
    </w:p>
    <w:p w:rsidR="005D125D" w:rsidRPr="005D125D" w:rsidRDefault="005D125D" w:rsidP="009D6051">
      <w:pPr>
        <w:pStyle w:val="a8"/>
        <w:numPr>
          <w:ilvl w:val="0"/>
          <w:numId w:val="4"/>
        </w:numPr>
        <w:tabs>
          <w:tab w:val="left" w:pos="1289"/>
        </w:tabs>
        <w:spacing w:before="2" w:line="360" w:lineRule="auto"/>
        <w:ind w:right="144"/>
        <w:jc w:val="both"/>
        <w:rPr>
          <w:sz w:val="28"/>
        </w:rPr>
      </w:pPr>
      <w:r w:rsidRPr="005D125D">
        <w:rPr>
          <w:sz w:val="28"/>
        </w:rPr>
        <w:t>дотримуватись принципу академічної доброчесності, зокрема утримуватись</w:t>
      </w:r>
      <w:r w:rsidRPr="005D125D">
        <w:rPr>
          <w:spacing w:val="-2"/>
          <w:sz w:val="28"/>
        </w:rPr>
        <w:t xml:space="preserve"> </w:t>
      </w:r>
      <w:r w:rsidRPr="005D125D">
        <w:rPr>
          <w:sz w:val="28"/>
        </w:rPr>
        <w:t>від списування,</w:t>
      </w:r>
      <w:r w:rsidRPr="005D125D">
        <w:rPr>
          <w:spacing w:val="-4"/>
          <w:sz w:val="28"/>
        </w:rPr>
        <w:t xml:space="preserve"> </w:t>
      </w:r>
      <w:r w:rsidRPr="005D125D">
        <w:rPr>
          <w:sz w:val="28"/>
        </w:rPr>
        <w:t>плагіату,</w:t>
      </w:r>
      <w:r w:rsidRPr="005D125D">
        <w:rPr>
          <w:spacing w:val="-4"/>
          <w:sz w:val="28"/>
        </w:rPr>
        <w:t xml:space="preserve"> </w:t>
      </w:r>
      <w:r w:rsidRPr="005D125D">
        <w:rPr>
          <w:sz w:val="28"/>
        </w:rPr>
        <w:t>фальсифікації та/або</w:t>
      </w:r>
      <w:r w:rsidRPr="005D125D">
        <w:rPr>
          <w:spacing w:val="-1"/>
          <w:sz w:val="28"/>
        </w:rPr>
        <w:t xml:space="preserve"> </w:t>
      </w:r>
      <w:r w:rsidRPr="005D125D">
        <w:rPr>
          <w:sz w:val="28"/>
        </w:rPr>
        <w:t>допомоги</w:t>
      </w:r>
      <w:r w:rsidRPr="005D125D">
        <w:rPr>
          <w:spacing w:val="-3"/>
          <w:sz w:val="28"/>
        </w:rPr>
        <w:t xml:space="preserve"> </w:t>
      </w:r>
      <w:r w:rsidRPr="005D125D">
        <w:rPr>
          <w:sz w:val="28"/>
        </w:rPr>
        <w:t>іншим у таких діях, коректно цитувати й наводити джерела інформації, яка використовується в</w:t>
      </w:r>
      <w:r w:rsidR="009D6051">
        <w:rPr>
          <w:sz w:val="28"/>
        </w:rPr>
        <w:t xml:space="preserve"> </w:t>
      </w:r>
      <w:r w:rsidRPr="005D125D">
        <w:rPr>
          <w:sz w:val="28"/>
        </w:rPr>
        <w:t>освітній діяльності;</w:t>
      </w:r>
    </w:p>
    <w:p w:rsidR="005D125D" w:rsidRPr="005D125D" w:rsidRDefault="005D125D" w:rsidP="009D6051">
      <w:pPr>
        <w:pStyle w:val="a8"/>
        <w:numPr>
          <w:ilvl w:val="0"/>
          <w:numId w:val="4"/>
        </w:numPr>
        <w:tabs>
          <w:tab w:val="left" w:pos="1289"/>
        </w:tabs>
        <w:spacing w:before="3" w:line="360" w:lineRule="auto"/>
        <w:ind w:right="137"/>
        <w:jc w:val="both"/>
        <w:rPr>
          <w:sz w:val="28"/>
        </w:rPr>
      </w:pPr>
      <w:r w:rsidRPr="005D125D">
        <w:rPr>
          <w:sz w:val="28"/>
        </w:rPr>
        <w:t>бути пунктуальним, своєчасно реагувати на запити інших членів спільноти Коледжу, партнерів Коледжу та/або представників широкої громадськості, дотримуватись встановлених термінів виконання завдань і взятих зобов’язань;</w:t>
      </w:r>
    </w:p>
    <w:p w:rsidR="005D125D" w:rsidRPr="005D125D" w:rsidRDefault="005D125D" w:rsidP="009D6051">
      <w:pPr>
        <w:pStyle w:val="a8"/>
        <w:numPr>
          <w:ilvl w:val="0"/>
          <w:numId w:val="4"/>
        </w:numPr>
        <w:tabs>
          <w:tab w:val="left" w:pos="1289"/>
        </w:tabs>
        <w:spacing w:before="5" w:line="360" w:lineRule="auto"/>
        <w:ind w:right="136"/>
        <w:jc w:val="both"/>
        <w:rPr>
          <w:sz w:val="28"/>
        </w:rPr>
      </w:pPr>
      <w:r w:rsidRPr="005D125D">
        <w:rPr>
          <w:sz w:val="28"/>
        </w:rPr>
        <w:t>ефективно й раціонально використовувати ресурси (людські, матеріальні, фінансові, інтелектуальні тощо) Коледжу та сприяти збалансованому розвитку;</w:t>
      </w:r>
    </w:p>
    <w:p w:rsidR="005D125D" w:rsidRPr="009D6051" w:rsidRDefault="005D125D" w:rsidP="009D6051">
      <w:pPr>
        <w:pStyle w:val="a8"/>
        <w:numPr>
          <w:ilvl w:val="0"/>
          <w:numId w:val="4"/>
        </w:numPr>
        <w:tabs>
          <w:tab w:val="left" w:pos="850"/>
        </w:tabs>
        <w:spacing w:before="1" w:line="360" w:lineRule="auto"/>
        <w:ind w:right="143"/>
        <w:jc w:val="both"/>
        <w:rPr>
          <w:sz w:val="28"/>
        </w:rPr>
      </w:pPr>
      <w:r w:rsidRPr="005D125D">
        <w:rPr>
          <w:sz w:val="28"/>
        </w:rPr>
        <w:t>відповідально й ощадливо використовувати майно та обладнання Коледжу (приміщення, меблі, комп’ютерну техніку, телекомунікаційне і мультимедійне обладнання, бази даних, мережі тощо) за прямим призначенням</w:t>
      </w:r>
      <w:r w:rsidRPr="005D125D">
        <w:rPr>
          <w:spacing w:val="33"/>
          <w:sz w:val="28"/>
        </w:rPr>
        <w:t xml:space="preserve">  </w:t>
      </w:r>
      <w:r w:rsidRPr="005D125D">
        <w:rPr>
          <w:sz w:val="28"/>
        </w:rPr>
        <w:t>у</w:t>
      </w:r>
      <w:r w:rsidRPr="005D125D">
        <w:rPr>
          <w:spacing w:val="37"/>
          <w:sz w:val="28"/>
        </w:rPr>
        <w:t xml:space="preserve">  </w:t>
      </w:r>
      <w:r>
        <w:rPr>
          <w:sz w:val="28"/>
        </w:rPr>
        <w:t>робочих</w:t>
      </w:r>
      <w:r w:rsidRPr="005D125D">
        <w:rPr>
          <w:spacing w:val="37"/>
          <w:sz w:val="28"/>
        </w:rPr>
        <w:t xml:space="preserve">  </w:t>
      </w:r>
      <w:r w:rsidRPr="005D125D">
        <w:rPr>
          <w:sz w:val="28"/>
        </w:rPr>
        <w:t>цілях,</w:t>
      </w:r>
      <w:r w:rsidRPr="005D125D">
        <w:rPr>
          <w:spacing w:val="36"/>
          <w:sz w:val="28"/>
        </w:rPr>
        <w:t xml:space="preserve">  </w:t>
      </w:r>
      <w:r w:rsidRPr="005D125D">
        <w:rPr>
          <w:sz w:val="28"/>
        </w:rPr>
        <w:t>під</w:t>
      </w:r>
      <w:r w:rsidRPr="005D125D">
        <w:rPr>
          <w:spacing w:val="36"/>
          <w:sz w:val="28"/>
        </w:rPr>
        <w:t xml:space="preserve">  </w:t>
      </w:r>
      <w:r w:rsidRPr="005D125D">
        <w:rPr>
          <w:sz w:val="28"/>
        </w:rPr>
        <w:t>час</w:t>
      </w:r>
      <w:r w:rsidRPr="005D125D">
        <w:rPr>
          <w:spacing w:val="36"/>
          <w:sz w:val="28"/>
        </w:rPr>
        <w:t xml:space="preserve">  </w:t>
      </w:r>
      <w:r w:rsidRPr="005D125D">
        <w:rPr>
          <w:sz w:val="28"/>
        </w:rPr>
        <w:t>виконання</w:t>
      </w:r>
      <w:r w:rsidRPr="005D125D">
        <w:rPr>
          <w:spacing w:val="36"/>
          <w:sz w:val="28"/>
        </w:rPr>
        <w:t xml:space="preserve">  </w:t>
      </w:r>
      <w:r w:rsidRPr="005D125D">
        <w:rPr>
          <w:spacing w:val="-2"/>
          <w:sz w:val="28"/>
        </w:rPr>
        <w:t>посадових</w:t>
      </w:r>
      <w:r w:rsidR="009D6051">
        <w:rPr>
          <w:spacing w:val="-2"/>
          <w:sz w:val="28"/>
        </w:rPr>
        <w:t xml:space="preserve"> </w:t>
      </w:r>
      <w:r w:rsidRPr="009D6051">
        <w:rPr>
          <w:sz w:val="28"/>
          <w:szCs w:val="28"/>
        </w:rPr>
        <w:t>обов’язків</w:t>
      </w:r>
      <w:r w:rsidRPr="009D6051">
        <w:rPr>
          <w:spacing w:val="-7"/>
          <w:sz w:val="28"/>
          <w:szCs w:val="28"/>
        </w:rPr>
        <w:t xml:space="preserve"> </w:t>
      </w:r>
      <w:r w:rsidRPr="009D6051">
        <w:rPr>
          <w:sz w:val="28"/>
          <w:szCs w:val="28"/>
        </w:rPr>
        <w:t>та/або</w:t>
      </w:r>
      <w:r w:rsidRPr="009D6051">
        <w:rPr>
          <w:spacing w:val="-7"/>
          <w:sz w:val="28"/>
          <w:szCs w:val="28"/>
        </w:rPr>
        <w:t xml:space="preserve"> </w:t>
      </w:r>
      <w:r w:rsidRPr="009D6051">
        <w:rPr>
          <w:sz w:val="28"/>
          <w:szCs w:val="28"/>
        </w:rPr>
        <w:t>для</w:t>
      </w:r>
      <w:r w:rsidRPr="009D6051">
        <w:rPr>
          <w:spacing w:val="-6"/>
          <w:sz w:val="28"/>
          <w:szCs w:val="28"/>
        </w:rPr>
        <w:t xml:space="preserve"> </w:t>
      </w:r>
      <w:r w:rsidRPr="009D6051">
        <w:rPr>
          <w:sz w:val="28"/>
          <w:szCs w:val="28"/>
        </w:rPr>
        <w:t>професійного</w:t>
      </w:r>
      <w:r w:rsidRPr="009D6051">
        <w:rPr>
          <w:spacing w:val="-7"/>
          <w:sz w:val="28"/>
          <w:szCs w:val="28"/>
        </w:rPr>
        <w:t xml:space="preserve"> </w:t>
      </w:r>
      <w:r w:rsidRPr="009D6051">
        <w:rPr>
          <w:spacing w:val="-2"/>
          <w:sz w:val="28"/>
          <w:szCs w:val="28"/>
        </w:rPr>
        <w:t>розвитку;</w:t>
      </w:r>
    </w:p>
    <w:p w:rsidR="005D125D" w:rsidRPr="005D125D" w:rsidRDefault="005D125D" w:rsidP="009D6051">
      <w:pPr>
        <w:pStyle w:val="a8"/>
        <w:numPr>
          <w:ilvl w:val="0"/>
          <w:numId w:val="4"/>
        </w:numPr>
        <w:tabs>
          <w:tab w:val="left" w:pos="1246"/>
        </w:tabs>
        <w:spacing w:before="5" w:line="360" w:lineRule="auto"/>
        <w:ind w:right="141"/>
        <w:jc w:val="both"/>
        <w:rPr>
          <w:sz w:val="28"/>
        </w:rPr>
      </w:pPr>
      <w:r w:rsidRPr="005D125D">
        <w:rPr>
          <w:sz w:val="28"/>
        </w:rPr>
        <w:t xml:space="preserve">ставитись з довірою та вимогливістю один до одного, обмінюватись досвідом та інформацією в межах спільноти Коледжу, надавати необхідну підтримку для досягнення найкращих </w:t>
      </w:r>
      <w:r w:rsidRPr="005D125D">
        <w:rPr>
          <w:sz w:val="28"/>
        </w:rPr>
        <w:lastRenderedPageBreak/>
        <w:t>результатів діяльності;</w:t>
      </w:r>
    </w:p>
    <w:p w:rsidR="005D125D" w:rsidRPr="005D125D" w:rsidRDefault="005D125D" w:rsidP="009D6051">
      <w:pPr>
        <w:pStyle w:val="a8"/>
        <w:numPr>
          <w:ilvl w:val="0"/>
          <w:numId w:val="4"/>
        </w:numPr>
        <w:tabs>
          <w:tab w:val="left" w:pos="1246"/>
        </w:tabs>
        <w:spacing w:before="4" w:line="360" w:lineRule="auto"/>
        <w:ind w:right="136"/>
        <w:jc w:val="both"/>
        <w:rPr>
          <w:sz w:val="28"/>
        </w:rPr>
      </w:pPr>
      <w:r w:rsidRPr="005D125D">
        <w:rPr>
          <w:sz w:val="28"/>
        </w:rPr>
        <w:t xml:space="preserve">виявляти ініціативу щодо підвищення якості освітньої </w:t>
      </w:r>
      <w:r w:rsidRPr="005D125D">
        <w:rPr>
          <w:spacing w:val="-2"/>
          <w:sz w:val="28"/>
        </w:rPr>
        <w:t>діяльності;</w:t>
      </w:r>
    </w:p>
    <w:p w:rsidR="005D125D" w:rsidRPr="005D125D" w:rsidRDefault="005D125D" w:rsidP="009D6051">
      <w:pPr>
        <w:pStyle w:val="a8"/>
        <w:numPr>
          <w:ilvl w:val="0"/>
          <w:numId w:val="4"/>
        </w:numPr>
        <w:tabs>
          <w:tab w:val="left" w:pos="1246"/>
        </w:tabs>
        <w:spacing w:line="360" w:lineRule="auto"/>
        <w:ind w:right="136"/>
        <w:jc w:val="both"/>
        <w:rPr>
          <w:sz w:val="28"/>
        </w:rPr>
      </w:pPr>
      <w:r w:rsidRPr="005D125D">
        <w:rPr>
          <w:sz w:val="28"/>
        </w:rPr>
        <w:t>утримуватись від поширення неправдивої та/або неперевіреної інформації про Коледж або членів спільноти Коледжу, розкриття конфіденційної інформації та персональних даних інших осіб;</w:t>
      </w:r>
    </w:p>
    <w:p w:rsidR="005D125D" w:rsidRPr="005D125D" w:rsidRDefault="005D125D" w:rsidP="009D6051">
      <w:pPr>
        <w:pStyle w:val="a8"/>
        <w:numPr>
          <w:ilvl w:val="0"/>
          <w:numId w:val="4"/>
        </w:numPr>
        <w:tabs>
          <w:tab w:val="left" w:pos="1246"/>
        </w:tabs>
        <w:spacing w:before="3" w:line="360" w:lineRule="auto"/>
        <w:ind w:right="140"/>
        <w:jc w:val="both"/>
        <w:rPr>
          <w:sz w:val="28"/>
        </w:rPr>
      </w:pPr>
      <w:r w:rsidRPr="005D125D">
        <w:rPr>
          <w:sz w:val="28"/>
        </w:rPr>
        <w:t>не</w:t>
      </w:r>
      <w:r w:rsidRPr="005D125D">
        <w:rPr>
          <w:spacing w:val="-14"/>
          <w:sz w:val="28"/>
        </w:rPr>
        <w:t xml:space="preserve"> </w:t>
      </w:r>
      <w:r w:rsidRPr="005D125D">
        <w:rPr>
          <w:sz w:val="28"/>
        </w:rPr>
        <w:t>виступати</w:t>
      </w:r>
      <w:r w:rsidRPr="005D125D">
        <w:rPr>
          <w:spacing w:val="-14"/>
          <w:sz w:val="28"/>
        </w:rPr>
        <w:t xml:space="preserve"> </w:t>
      </w:r>
      <w:r w:rsidRPr="005D125D">
        <w:rPr>
          <w:sz w:val="28"/>
        </w:rPr>
        <w:t>від</w:t>
      </w:r>
      <w:r w:rsidRPr="005D125D">
        <w:rPr>
          <w:spacing w:val="-16"/>
          <w:sz w:val="28"/>
        </w:rPr>
        <w:t xml:space="preserve"> </w:t>
      </w:r>
      <w:r w:rsidRPr="005D125D">
        <w:rPr>
          <w:sz w:val="28"/>
        </w:rPr>
        <w:t>імені</w:t>
      </w:r>
      <w:r w:rsidRPr="005D125D">
        <w:rPr>
          <w:spacing w:val="-12"/>
          <w:sz w:val="28"/>
        </w:rPr>
        <w:t xml:space="preserve"> </w:t>
      </w:r>
      <w:r w:rsidRPr="005D125D">
        <w:rPr>
          <w:sz w:val="28"/>
        </w:rPr>
        <w:t>Коледжу</w:t>
      </w:r>
      <w:r w:rsidRPr="005D125D">
        <w:rPr>
          <w:spacing w:val="-12"/>
          <w:sz w:val="28"/>
        </w:rPr>
        <w:t xml:space="preserve"> </w:t>
      </w:r>
      <w:r w:rsidRPr="005D125D">
        <w:rPr>
          <w:spacing w:val="-14"/>
          <w:sz w:val="28"/>
        </w:rPr>
        <w:t xml:space="preserve"> </w:t>
      </w:r>
      <w:r w:rsidRPr="005D125D">
        <w:rPr>
          <w:sz w:val="28"/>
        </w:rPr>
        <w:t>без спеціальних повноважень;</w:t>
      </w:r>
    </w:p>
    <w:p w:rsidR="005D125D" w:rsidRPr="005D125D" w:rsidRDefault="005D125D" w:rsidP="009D6051">
      <w:pPr>
        <w:pStyle w:val="a8"/>
        <w:numPr>
          <w:ilvl w:val="0"/>
          <w:numId w:val="4"/>
        </w:numPr>
        <w:tabs>
          <w:tab w:val="left" w:pos="1246"/>
        </w:tabs>
        <w:spacing w:before="3" w:line="360" w:lineRule="auto"/>
        <w:ind w:right="138"/>
        <w:jc w:val="both"/>
        <w:rPr>
          <w:sz w:val="28"/>
        </w:rPr>
      </w:pPr>
      <w:r w:rsidRPr="005D125D">
        <w:rPr>
          <w:sz w:val="28"/>
        </w:rPr>
        <w:t>дотримуватися вимог антикорупційного законодавства України (зловживання повноваженнями з метою одержання неправомірної вигоди та/або прямого чи опосередкованого пропонування такої вигоди іншим) та повідомляти керівництво Коледжу про будь-які прояви корупції, дотримуватися правил етичної поведінки, визначених Розділом VI Закону України “Про запобігання корупції”, інших вимог антикорупційного законодавства України;</w:t>
      </w:r>
    </w:p>
    <w:p w:rsidR="005D125D" w:rsidRPr="005D125D" w:rsidRDefault="005D125D" w:rsidP="009D6051">
      <w:pPr>
        <w:pStyle w:val="a8"/>
        <w:numPr>
          <w:ilvl w:val="0"/>
          <w:numId w:val="4"/>
        </w:numPr>
        <w:tabs>
          <w:tab w:val="left" w:pos="1196"/>
        </w:tabs>
        <w:spacing w:before="4" w:line="360" w:lineRule="auto"/>
        <w:ind w:right="143"/>
        <w:jc w:val="both"/>
        <w:rPr>
          <w:sz w:val="28"/>
        </w:rPr>
      </w:pPr>
      <w:r w:rsidRPr="005D125D">
        <w:rPr>
          <w:sz w:val="28"/>
        </w:rPr>
        <w:t>не допускати публічного коментування чи заочного обговорення приватного</w:t>
      </w:r>
      <w:r w:rsidRPr="005D125D">
        <w:rPr>
          <w:spacing w:val="-5"/>
          <w:sz w:val="28"/>
        </w:rPr>
        <w:t xml:space="preserve"> </w:t>
      </w:r>
      <w:r w:rsidRPr="005D125D">
        <w:rPr>
          <w:sz w:val="28"/>
        </w:rPr>
        <w:t>життя</w:t>
      </w:r>
      <w:r w:rsidRPr="005D125D">
        <w:rPr>
          <w:spacing w:val="-4"/>
          <w:sz w:val="28"/>
        </w:rPr>
        <w:t xml:space="preserve"> </w:t>
      </w:r>
      <w:r w:rsidRPr="005D125D">
        <w:rPr>
          <w:sz w:val="28"/>
        </w:rPr>
        <w:t>або</w:t>
      </w:r>
      <w:r w:rsidRPr="005D125D">
        <w:rPr>
          <w:spacing w:val="-6"/>
          <w:sz w:val="28"/>
        </w:rPr>
        <w:t xml:space="preserve"> </w:t>
      </w:r>
      <w:r w:rsidRPr="005D125D">
        <w:rPr>
          <w:sz w:val="28"/>
        </w:rPr>
        <w:t>особистих</w:t>
      </w:r>
      <w:r w:rsidRPr="005D125D">
        <w:rPr>
          <w:spacing w:val="-4"/>
          <w:sz w:val="28"/>
        </w:rPr>
        <w:t xml:space="preserve"> </w:t>
      </w:r>
      <w:r w:rsidRPr="005D125D">
        <w:rPr>
          <w:sz w:val="28"/>
        </w:rPr>
        <w:t>якостей</w:t>
      </w:r>
      <w:r w:rsidRPr="005D125D">
        <w:rPr>
          <w:spacing w:val="-4"/>
          <w:sz w:val="28"/>
        </w:rPr>
        <w:t xml:space="preserve"> </w:t>
      </w:r>
      <w:r w:rsidRPr="005D125D">
        <w:rPr>
          <w:sz w:val="28"/>
        </w:rPr>
        <w:t>студентів,</w:t>
      </w:r>
      <w:r w:rsidRPr="005D125D">
        <w:rPr>
          <w:spacing w:val="-6"/>
          <w:sz w:val="28"/>
        </w:rPr>
        <w:t xml:space="preserve"> </w:t>
      </w:r>
      <w:r w:rsidRPr="005D125D">
        <w:rPr>
          <w:sz w:val="28"/>
        </w:rPr>
        <w:t>викладачів,</w:t>
      </w:r>
      <w:r w:rsidRPr="005D125D">
        <w:rPr>
          <w:spacing w:val="-6"/>
          <w:sz w:val="28"/>
        </w:rPr>
        <w:t xml:space="preserve"> </w:t>
      </w:r>
      <w:r w:rsidRPr="005D125D">
        <w:rPr>
          <w:sz w:val="28"/>
        </w:rPr>
        <w:t>адміністрації, батьків тощо;</w:t>
      </w:r>
    </w:p>
    <w:p w:rsidR="005D125D" w:rsidRPr="009D6051" w:rsidRDefault="005D125D" w:rsidP="009D6051">
      <w:pPr>
        <w:pStyle w:val="a8"/>
        <w:numPr>
          <w:ilvl w:val="0"/>
          <w:numId w:val="4"/>
        </w:numPr>
        <w:tabs>
          <w:tab w:val="left" w:pos="1246"/>
        </w:tabs>
        <w:spacing w:before="4" w:line="360" w:lineRule="auto"/>
        <w:ind w:right="145"/>
        <w:jc w:val="both"/>
        <w:rPr>
          <w:sz w:val="28"/>
        </w:rPr>
      </w:pPr>
      <w:r w:rsidRPr="009D6051">
        <w:rPr>
          <w:sz w:val="28"/>
        </w:rPr>
        <w:t>дотримуватись</w:t>
      </w:r>
      <w:r w:rsidRPr="009D6051">
        <w:rPr>
          <w:spacing w:val="-13"/>
          <w:sz w:val="28"/>
        </w:rPr>
        <w:t xml:space="preserve"> </w:t>
      </w:r>
      <w:r w:rsidRPr="009D6051">
        <w:rPr>
          <w:sz w:val="28"/>
        </w:rPr>
        <w:t>правил</w:t>
      </w:r>
      <w:r w:rsidRPr="009D6051">
        <w:rPr>
          <w:spacing w:val="-10"/>
          <w:sz w:val="28"/>
        </w:rPr>
        <w:t xml:space="preserve"> </w:t>
      </w:r>
      <w:r w:rsidRPr="009D6051">
        <w:rPr>
          <w:sz w:val="28"/>
        </w:rPr>
        <w:t>безпеки,</w:t>
      </w:r>
      <w:r w:rsidRPr="009D6051">
        <w:rPr>
          <w:spacing w:val="-10"/>
          <w:sz w:val="28"/>
        </w:rPr>
        <w:t xml:space="preserve"> </w:t>
      </w:r>
      <w:r w:rsidRPr="009D6051">
        <w:rPr>
          <w:sz w:val="28"/>
        </w:rPr>
        <w:t>гігієни</w:t>
      </w:r>
      <w:r w:rsidRPr="009D6051">
        <w:rPr>
          <w:spacing w:val="-12"/>
          <w:sz w:val="28"/>
        </w:rPr>
        <w:t xml:space="preserve"> </w:t>
      </w:r>
      <w:r w:rsidRPr="009D6051">
        <w:rPr>
          <w:sz w:val="28"/>
        </w:rPr>
        <w:t>праці,</w:t>
      </w:r>
      <w:r w:rsidRPr="009D6051">
        <w:rPr>
          <w:spacing w:val="-10"/>
          <w:sz w:val="28"/>
        </w:rPr>
        <w:t xml:space="preserve"> </w:t>
      </w:r>
      <w:r w:rsidRPr="009D6051">
        <w:rPr>
          <w:sz w:val="28"/>
        </w:rPr>
        <w:t>підтримувати</w:t>
      </w:r>
      <w:r w:rsidRPr="009D6051">
        <w:rPr>
          <w:spacing w:val="-12"/>
          <w:sz w:val="28"/>
        </w:rPr>
        <w:t xml:space="preserve"> </w:t>
      </w:r>
      <w:r w:rsidRPr="009D6051">
        <w:rPr>
          <w:sz w:val="28"/>
        </w:rPr>
        <w:t>чистоту</w:t>
      </w:r>
      <w:r w:rsidRPr="009D6051">
        <w:rPr>
          <w:spacing w:val="-14"/>
          <w:sz w:val="28"/>
        </w:rPr>
        <w:t xml:space="preserve"> </w:t>
      </w:r>
      <w:r w:rsidRPr="009D6051">
        <w:rPr>
          <w:sz w:val="28"/>
        </w:rPr>
        <w:t>і порядок та здоровий спосіб життя;</w:t>
      </w:r>
    </w:p>
    <w:p w:rsidR="005D125D" w:rsidRPr="009D6051" w:rsidRDefault="005D125D" w:rsidP="009D6051">
      <w:pPr>
        <w:pStyle w:val="a8"/>
        <w:numPr>
          <w:ilvl w:val="0"/>
          <w:numId w:val="4"/>
        </w:numPr>
        <w:tabs>
          <w:tab w:val="left" w:pos="1246"/>
        </w:tabs>
        <w:spacing w:before="2" w:line="360" w:lineRule="auto"/>
        <w:ind w:right="143"/>
        <w:jc w:val="both"/>
        <w:rPr>
          <w:sz w:val="28"/>
        </w:rPr>
      </w:pPr>
      <w:r w:rsidRPr="009D6051">
        <w:rPr>
          <w:sz w:val="28"/>
        </w:rPr>
        <w:t>вирішувати конфліктні ситуації конструктивно, в атмосфері взаєморозуміння та поваги, предметно та справедливо;</w:t>
      </w:r>
    </w:p>
    <w:p w:rsidR="005D125D" w:rsidRPr="003B57BD" w:rsidRDefault="005D125D" w:rsidP="003B57BD">
      <w:pPr>
        <w:pStyle w:val="a8"/>
        <w:numPr>
          <w:ilvl w:val="0"/>
          <w:numId w:val="4"/>
        </w:numPr>
        <w:tabs>
          <w:tab w:val="left" w:pos="1246"/>
        </w:tabs>
        <w:spacing w:before="1" w:line="360" w:lineRule="auto"/>
        <w:ind w:right="135"/>
        <w:jc w:val="both"/>
        <w:rPr>
          <w:sz w:val="28"/>
        </w:rPr>
      </w:pPr>
      <w:r w:rsidRPr="009D6051">
        <w:rPr>
          <w:sz w:val="28"/>
        </w:rPr>
        <w:t xml:space="preserve">в усіх ситуаціях як в межах, так і за межами Коледжу утримуватись від будь-яких дій і висловлювань, які суперечать етичним нормам і можуть завдати шкоди іншим людям та/або репутації, майну, фінансовому стану </w:t>
      </w:r>
      <w:r w:rsidRPr="009D6051">
        <w:rPr>
          <w:spacing w:val="-2"/>
          <w:sz w:val="28"/>
        </w:rPr>
        <w:t>Коледжу.</w:t>
      </w:r>
    </w:p>
    <w:p w:rsidR="009D6051" w:rsidRDefault="009D6051" w:rsidP="009D6051">
      <w:pPr>
        <w:pStyle w:val="a3"/>
        <w:spacing w:before="55" w:line="360" w:lineRule="auto"/>
        <w:ind w:right="141"/>
        <w:jc w:val="both"/>
      </w:pPr>
      <w:r>
        <w:t>Дотримуючись загальних (спільних) етичних стандартів, окремі групи спільноти Коледжу мають також узгоджувати поведінку з відповідними специфічними етичними стандартами.</w:t>
      </w:r>
    </w:p>
    <w:p w:rsidR="009D6051" w:rsidRDefault="009D6051" w:rsidP="009D6051">
      <w:pPr>
        <w:pStyle w:val="3"/>
        <w:spacing w:before="64" w:line="360" w:lineRule="auto"/>
      </w:pPr>
      <w:r>
        <w:t>Керівники</w:t>
      </w:r>
      <w:r>
        <w:rPr>
          <w:spacing w:val="-5"/>
        </w:rPr>
        <w:t xml:space="preserve"> </w:t>
      </w:r>
      <w:r>
        <w:t>всіх</w:t>
      </w:r>
      <w:r>
        <w:rPr>
          <w:spacing w:val="-3"/>
        </w:rPr>
        <w:t xml:space="preserve"> </w:t>
      </w:r>
      <w:r>
        <w:t>рівнів</w:t>
      </w:r>
      <w:r>
        <w:rPr>
          <w:spacing w:val="-4"/>
        </w:rPr>
        <w:t xml:space="preserve"> </w:t>
      </w:r>
      <w:r>
        <w:rPr>
          <w:spacing w:val="-2"/>
        </w:rPr>
        <w:t>мають;</w:t>
      </w:r>
    </w:p>
    <w:p w:rsidR="009D6051" w:rsidRPr="009D6051" w:rsidRDefault="009D6051" w:rsidP="009D6051">
      <w:pPr>
        <w:pStyle w:val="a8"/>
        <w:numPr>
          <w:ilvl w:val="0"/>
          <w:numId w:val="4"/>
        </w:numPr>
        <w:tabs>
          <w:tab w:val="left" w:pos="1286"/>
        </w:tabs>
        <w:spacing w:before="52" w:line="360" w:lineRule="auto"/>
        <w:ind w:right="139"/>
        <w:jc w:val="both"/>
        <w:rPr>
          <w:sz w:val="28"/>
        </w:rPr>
      </w:pPr>
      <w:r w:rsidRPr="009D6051">
        <w:rPr>
          <w:sz w:val="28"/>
        </w:rPr>
        <w:t>забезпечувати</w:t>
      </w:r>
      <w:r w:rsidRPr="009D6051">
        <w:rPr>
          <w:spacing w:val="80"/>
          <w:sz w:val="28"/>
        </w:rPr>
        <w:t xml:space="preserve"> </w:t>
      </w:r>
      <w:r w:rsidRPr="009D6051">
        <w:rPr>
          <w:sz w:val="28"/>
        </w:rPr>
        <w:t>умови</w:t>
      </w:r>
      <w:r w:rsidRPr="009D6051">
        <w:rPr>
          <w:spacing w:val="80"/>
          <w:sz w:val="28"/>
        </w:rPr>
        <w:t xml:space="preserve"> </w:t>
      </w:r>
      <w:r w:rsidRPr="009D6051">
        <w:rPr>
          <w:sz w:val="28"/>
        </w:rPr>
        <w:t>для</w:t>
      </w:r>
      <w:r w:rsidRPr="009D6051">
        <w:rPr>
          <w:spacing w:val="80"/>
          <w:sz w:val="28"/>
        </w:rPr>
        <w:t xml:space="preserve"> </w:t>
      </w:r>
      <w:r w:rsidRPr="009D6051">
        <w:rPr>
          <w:sz w:val="28"/>
        </w:rPr>
        <w:t>утвердження</w:t>
      </w:r>
      <w:r w:rsidRPr="009D6051">
        <w:rPr>
          <w:spacing w:val="80"/>
          <w:sz w:val="28"/>
        </w:rPr>
        <w:t xml:space="preserve"> </w:t>
      </w:r>
      <w:r w:rsidRPr="009D6051">
        <w:rPr>
          <w:sz w:val="28"/>
        </w:rPr>
        <w:t>та</w:t>
      </w:r>
      <w:r w:rsidRPr="009D6051">
        <w:rPr>
          <w:spacing w:val="80"/>
          <w:sz w:val="28"/>
        </w:rPr>
        <w:t xml:space="preserve"> </w:t>
      </w:r>
      <w:r w:rsidRPr="009D6051">
        <w:rPr>
          <w:sz w:val="28"/>
        </w:rPr>
        <w:t>дотримання</w:t>
      </w:r>
      <w:r w:rsidRPr="009D6051">
        <w:rPr>
          <w:spacing w:val="80"/>
          <w:sz w:val="28"/>
        </w:rPr>
        <w:t xml:space="preserve"> </w:t>
      </w:r>
      <w:r w:rsidRPr="009D6051">
        <w:rPr>
          <w:sz w:val="28"/>
        </w:rPr>
        <w:t>етичних</w:t>
      </w:r>
      <w:r w:rsidRPr="009D6051">
        <w:rPr>
          <w:spacing w:val="40"/>
          <w:sz w:val="28"/>
        </w:rPr>
        <w:t xml:space="preserve"> </w:t>
      </w:r>
      <w:r w:rsidRPr="009D6051">
        <w:rPr>
          <w:sz w:val="28"/>
        </w:rPr>
        <w:lastRenderedPageBreak/>
        <w:t>принципів у Коледжі;</w:t>
      </w:r>
    </w:p>
    <w:p w:rsidR="009D6051" w:rsidRPr="009D6051" w:rsidRDefault="009D6051" w:rsidP="009D6051">
      <w:pPr>
        <w:pStyle w:val="a8"/>
        <w:numPr>
          <w:ilvl w:val="0"/>
          <w:numId w:val="4"/>
        </w:numPr>
        <w:tabs>
          <w:tab w:val="left" w:pos="1197"/>
          <w:tab w:val="left" w:pos="8318"/>
        </w:tabs>
        <w:spacing w:before="3" w:line="360" w:lineRule="auto"/>
        <w:ind w:right="137"/>
        <w:jc w:val="both"/>
        <w:rPr>
          <w:sz w:val="28"/>
        </w:rPr>
      </w:pPr>
      <w:r w:rsidRPr="009D6051">
        <w:rPr>
          <w:sz w:val="28"/>
        </w:rPr>
        <w:t>сприятливі умови для ефективної діяльності всіх членів</w:t>
      </w:r>
      <w:r w:rsidRPr="009D6051">
        <w:rPr>
          <w:sz w:val="28"/>
        </w:rPr>
        <w:tab/>
      </w:r>
      <w:r w:rsidRPr="009D6051">
        <w:rPr>
          <w:spacing w:val="-2"/>
          <w:sz w:val="28"/>
        </w:rPr>
        <w:t xml:space="preserve">спільноти </w:t>
      </w:r>
      <w:r w:rsidRPr="009D6051">
        <w:rPr>
          <w:sz w:val="28"/>
        </w:rPr>
        <w:t>Коледжу, розкриття творчого потенціалу учасників освітнього процесу;</w:t>
      </w:r>
    </w:p>
    <w:p w:rsidR="009D6051" w:rsidRPr="009D6051" w:rsidRDefault="009D6051" w:rsidP="009D6051">
      <w:pPr>
        <w:pStyle w:val="a8"/>
        <w:numPr>
          <w:ilvl w:val="0"/>
          <w:numId w:val="4"/>
        </w:numPr>
        <w:tabs>
          <w:tab w:val="left" w:pos="1233"/>
        </w:tabs>
        <w:spacing w:before="2" w:line="360" w:lineRule="auto"/>
        <w:ind w:right="136"/>
        <w:jc w:val="both"/>
        <w:rPr>
          <w:sz w:val="28"/>
        </w:rPr>
      </w:pPr>
      <w:r w:rsidRPr="009D6051">
        <w:rPr>
          <w:sz w:val="28"/>
        </w:rPr>
        <w:t>виявляти</w:t>
      </w:r>
      <w:r w:rsidRPr="009D6051">
        <w:rPr>
          <w:spacing w:val="40"/>
          <w:sz w:val="28"/>
        </w:rPr>
        <w:t xml:space="preserve"> </w:t>
      </w:r>
      <w:r w:rsidRPr="009D6051">
        <w:rPr>
          <w:sz w:val="28"/>
        </w:rPr>
        <w:t>однакову</w:t>
      </w:r>
      <w:r w:rsidRPr="009D6051">
        <w:rPr>
          <w:spacing w:val="40"/>
          <w:sz w:val="28"/>
        </w:rPr>
        <w:t xml:space="preserve"> </w:t>
      </w:r>
      <w:r w:rsidRPr="009D6051">
        <w:rPr>
          <w:sz w:val="28"/>
        </w:rPr>
        <w:t>повагу</w:t>
      </w:r>
      <w:r w:rsidRPr="009D6051">
        <w:rPr>
          <w:spacing w:val="40"/>
          <w:sz w:val="28"/>
        </w:rPr>
        <w:t xml:space="preserve"> </w:t>
      </w:r>
      <w:r w:rsidRPr="009D6051">
        <w:rPr>
          <w:sz w:val="28"/>
        </w:rPr>
        <w:t>і</w:t>
      </w:r>
      <w:r w:rsidRPr="009D6051">
        <w:rPr>
          <w:spacing w:val="40"/>
          <w:sz w:val="28"/>
        </w:rPr>
        <w:t xml:space="preserve"> </w:t>
      </w:r>
      <w:r w:rsidRPr="009D6051">
        <w:rPr>
          <w:sz w:val="28"/>
        </w:rPr>
        <w:t>ввічливість</w:t>
      </w:r>
      <w:r w:rsidRPr="009D6051">
        <w:rPr>
          <w:spacing w:val="40"/>
          <w:sz w:val="28"/>
        </w:rPr>
        <w:t xml:space="preserve"> </w:t>
      </w:r>
      <w:r w:rsidRPr="009D6051">
        <w:rPr>
          <w:sz w:val="28"/>
        </w:rPr>
        <w:t>до</w:t>
      </w:r>
      <w:r w:rsidRPr="009D6051">
        <w:rPr>
          <w:spacing w:val="40"/>
          <w:sz w:val="28"/>
        </w:rPr>
        <w:t xml:space="preserve"> </w:t>
      </w:r>
      <w:r w:rsidRPr="009D6051">
        <w:rPr>
          <w:sz w:val="28"/>
        </w:rPr>
        <w:t>всіх</w:t>
      </w:r>
      <w:r w:rsidRPr="009D6051">
        <w:rPr>
          <w:spacing w:val="40"/>
          <w:sz w:val="28"/>
        </w:rPr>
        <w:t xml:space="preserve"> </w:t>
      </w:r>
      <w:r w:rsidRPr="009D6051">
        <w:rPr>
          <w:sz w:val="28"/>
        </w:rPr>
        <w:t>членів</w:t>
      </w:r>
      <w:r w:rsidRPr="009D6051">
        <w:rPr>
          <w:spacing w:val="40"/>
          <w:sz w:val="28"/>
        </w:rPr>
        <w:t xml:space="preserve"> </w:t>
      </w:r>
      <w:r w:rsidRPr="009D6051">
        <w:rPr>
          <w:sz w:val="28"/>
        </w:rPr>
        <w:t>спільноти</w:t>
      </w:r>
      <w:r w:rsidRPr="009D6051">
        <w:rPr>
          <w:spacing w:val="40"/>
          <w:sz w:val="28"/>
        </w:rPr>
        <w:t xml:space="preserve"> </w:t>
      </w:r>
      <w:r w:rsidRPr="009D6051">
        <w:rPr>
          <w:spacing w:val="-2"/>
          <w:sz w:val="28"/>
        </w:rPr>
        <w:t>Коледжу;</w:t>
      </w:r>
    </w:p>
    <w:p w:rsidR="009D6051" w:rsidRPr="009D6051" w:rsidRDefault="009D6051" w:rsidP="009D6051">
      <w:pPr>
        <w:pStyle w:val="a8"/>
        <w:numPr>
          <w:ilvl w:val="0"/>
          <w:numId w:val="4"/>
        </w:numPr>
        <w:tabs>
          <w:tab w:val="left" w:pos="1340"/>
          <w:tab w:val="left" w:pos="2844"/>
          <w:tab w:val="left" w:pos="4650"/>
          <w:tab w:val="left" w:pos="6158"/>
          <w:tab w:val="left" w:pos="6530"/>
          <w:tab w:val="left" w:pos="6909"/>
          <w:tab w:val="left" w:pos="7609"/>
          <w:tab w:val="left" w:pos="8076"/>
        </w:tabs>
        <w:spacing w:line="360" w:lineRule="auto"/>
        <w:ind w:right="144"/>
        <w:jc w:val="both"/>
        <w:rPr>
          <w:sz w:val="28"/>
        </w:rPr>
      </w:pPr>
      <w:r w:rsidRPr="009D6051">
        <w:rPr>
          <w:spacing w:val="-2"/>
          <w:sz w:val="28"/>
        </w:rPr>
        <w:t>запобігати</w:t>
      </w:r>
      <w:r w:rsidRPr="009D6051">
        <w:rPr>
          <w:sz w:val="28"/>
        </w:rPr>
        <w:tab/>
      </w:r>
      <w:r w:rsidRPr="009D6051">
        <w:rPr>
          <w:spacing w:val="-2"/>
          <w:sz w:val="28"/>
        </w:rPr>
        <w:t>конфліктним</w:t>
      </w:r>
      <w:r w:rsidRPr="009D6051">
        <w:rPr>
          <w:sz w:val="28"/>
        </w:rPr>
        <w:tab/>
      </w:r>
      <w:r w:rsidRPr="009D6051">
        <w:rPr>
          <w:spacing w:val="-2"/>
          <w:sz w:val="28"/>
        </w:rPr>
        <w:t>ситуаціям,</w:t>
      </w:r>
      <w:r w:rsidRPr="009D6051">
        <w:rPr>
          <w:sz w:val="28"/>
        </w:rPr>
        <w:tab/>
      </w:r>
      <w:r w:rsidRPr="009D6051">
        <w:rPr>
          <w:spacing w:val="-10"/>
          <w:sz w:val="28"/>
        </w:rPr>
        <w:t>а</w:t>
      </w:r>
      <w:r w:rsidRPr="009D6051">
        <w:rPr>
          <w:sz w:val="28"/>
        </w:rPr>
        <w:tab/>
      </w:r>
      <w:r w:rsidRPr="009D6051">
        <w:rPr>
          <w:spacing w:val="-10"/>
          <w:sz w:val="28"/>
        </w:rPr>
        <w:t>в</w:t>
      </w:r>
      <w:r w:rsidRPr="009D6051">
        <w:rPr>
          <w:sz w:val="28"/>
        </w:rPr>
        <w:tab/>
      </w:r>
      <w:r w:rsidRPr="009D6051">
        <w:rPr>
          <w:spacing w:val="-4"/>
          <w:sz w:val="28"/>
        </w:rPr>
        <w:t>разі</w:t>
      </w:r>
      <w:r w:rsidRPr="009D6051">
        <w:rPr>
          <w:sz w:val="28"/>
        </w:rPr>
        <w:tab/>
      </w:r>
      <w:r w:rsidRPr="009D6051">
        <w:rPr>
          <w:spacing w:val="-6"/>
          <w:sz w:val="28"/>
        </w:rPr>
        <w:t>їх</w:t>
      </w:r>
      <w:r w:rsidRPr="009D6051">
        <w:rPr>
          <w:sz w:val="28"/>
        </w:rPr>
        <w:tab/>
      </w:r>
      <w:r w:rsidRPr="009D6051">
        <w:rPr>
          <w:spacing w:val="-2"/>
          <w:sz w:val="28"/>
        </w:rPr>
        <w:t xml:space="preserve">виникнення </w:t>
      </w:r>
      <w:r w:rsidRPr="009D6051">
        <w:rPr>
          <w:sz w:val="28"/>
        </w:rPr>
        <w:t>розв’язувати на основі неупередженого, прозорого та докладного вивчення;</w:t>
      </w:r>
    </w:p>
    <w:p w:rsidR="009D6051" w:rsidRPr="009D6051" w:rsidRDefault="009D6051" w:rsidP="009D6051">
      <w:pPr>
        <w:pStyle w:val="a8"/>
        <w:numPr>
          <w:ilvl w:val="0"/>
          <w:numId w:val="4"/>
        </w:numPr>
        <w:tabs>
          <w:tab w:val="left" w:pos="1277"/>
        </w:tabs>
        <w:spacing w:before="3" w:line="360" w:lineRule="auto"/>
        <w:jc w:val="both"/>
        <w:rPr>
          <w:sz w:val="28"/>
          <w:szCs w:val="28"/>
        </w:rPr>
      </w:pPr>
      <w:r w:rsidRPr="009D6051">
        <w:rPr>
          <w:sz w:val="28"/>
        </w:rPr>
        <w:t>не</w:t>
      </w:r>
      <w:r w:rsidRPr="009D6051">
        <w:rPr>
          <w:spacing w:val="72"/>
          <w:w w:val="150"/>
          <w:sz w:val="28"/>
        </w:rPr>
        <w:t xml:space="preserve"> </w:t>
      </w:r>
      <w:r w:rsidRPr="009D6051">
        <w:rPr>
          <w:sz w:val="28"/>
        </w:rPr>
        <w:t>ухвалювати</w:t>
      </w:r>
      <w:r w:rsidRPr="009D6051">
        <w:rPr>
          <w:spacing w:val="76"/>
          <w:w w:val="150"/>
          <w:sz w:val="28"/>
        </w:rPr>
        <w:t xml:space="preserve"> </w:t>
      </w:r>
      <w:r w:rsidRPr="009D6051">
        <w:rPr>
          <w:sz w:val="28"/>
        </w:rPr>
        <w:t>рішень</w:t>
      </w:r>
      <w:r w:rsidRPr="009D6051">
        <w:rPr>
          <w:spacing w:val="74"/>
          <w:w w:val="150"/>
          <w:sz w:val="28"/>
        </w:rPr>
        <w:t xml:space="preserve"> </w:t>
      </w:r>
      <w:r w:rsidRPr="009D6051">
        <w:rPr>
          <w:sz w:val="28"/>
        </w:rPr>
        <w:t>на</w:t>
      </w:r>
      <w:r w:rsidRPr="009D6051">
        <w:rPr>
          <w:spacing w:val="75"/>
          <w:w w:val="150"/>
          <w:sz w:val="28"/>
        </w:rPr>
        <w:t xml:space="preserve"> </w:t>
      </w:r>
      <w:r w:rsidRPr="009D6051">
        <w:rPr>
          <w:sz w:val="28"/>
        </w:rPr>
        <w:t>основі</w:t>
      </w:r>
      <w:r w:rsidRPr="009D6051">
        <w:rPr>
          <w:spacing w:val="73"/>
          <w:w w:val="150"/>
          <w:sz w:val="28"/>
        </w:rPr>
        <w:t xml:space="preserve"> </w:t>
      </w:r>
      <w:r w:rsidRPr="009D6051">
        <w:rPr>
          <w:sz w:val="28"/>
        </w:rPr>
        <w:t>неперевіреної</w:t>
      </w:r>
      <w:r w:rsidRPr="009D6051">
        <w:rPr>
          <w:spacing w:val="76"/>
          <w:w w:val="150"/>
          <w:sz w:val="28"/>
        </w:rPr>
        <w:t xml:space="preserve"> </w:t>
      </w:r>
      <w:r w:rsidRPr="009D6051">
        <w:rPr>
          <w:sz w:val="28"/>
        </w:rPr>
        <w:t>інформації</w:t>
      </w:r>
      <w:r w:rsidRPr="009D6051">
        <w:rPr>
          <w:spacing w:val="76"/>
          <w:w w:val="150"/>
          <w:sz w:val="28"/>
        </w:rPr>
        <w:t xml:space="preserve"> </w:t>
      </w:r>
      <w:r w:rsidRPr="009D6051">
        <w:rPr>
          <w:spacing w:val="-5"/>
          <w:sz w:val="28"/>
        </w:rPr>
        <w:t>або</w:t>
      </w:r>
      <w:r>
        <w:rPr>
          <w:spacing w:val="-5"/>
          <w:sz w:val="28"/>
        </w:rPr>
        <w:t xml:space="preserve"> </w:t>
      </w:r>
      <w:r w:rsidRPr="009D6051">
        <w:rPr>
          <w:sz w:val="28"/>
          <w:szCs w:val="28"/>
        </w:rPr>
        <w:t>інформації,</w:t>
      </w:r>
      <w:r w:rsidRPr="009D6051">
        <w:rPr>
          <w:spacing w:val="-7"/>
          <w:sz w:val="28"/>
          <w:szCs w:val="28"/>
        </w:rPr>
        <w:t xml:space="preserve"> </w:t>
      </w:r>
      <w:r w:rsidRPr="009D6051">
        <w:rPr>
          <w:sz w:val="28"/>
          <w:szCs w:val="28"/>
        </w:rPr>
        <w:t>одержаної</w:t>
      </w:r>
      <w:r w:rsidRPr="009D6051">
        <w:rPr>
          <w:spacing w:val="-6"/>
          <w:sz w:val="28"/>
          <w:szCs w:val="28"/>
        </w:rPr>
        <w:t xml:space="preserve"> </w:t>
      </w:r>
      <w:r w:rsidRPr="009D6051">
        <w:rPr>
          <w:sz w:val="28"/>
          <w:szCs w:val="28"/>
        </w:rPr>
        <w:t>з</w:t>
      </w:r>
      <w:r w:rsidRPr="009D6051">
        <w:rPr>
          <w:spacing w:val="-7"/>
          <w:sz w:val="28"/>
          <w:szCs w:val="28"/>
        </w:rPr>
        <w:t xml:space="preserve"> </w:t>
      </w:r>
      <w:r w:rsidRPr="009D6051">
        <w:rPr>
          <w:sz w:val="28"/>
          <w:szCs w:val="28"/>
        </w:rPr>
        <w:t>анонімних</w:t>
      </w:r>
      <w:r w:rsidRPr="009D6051">
        <w:rPr>
          <w:spacing w:val="-8"/>
          <w:sz w:val="28"/>
          <w:szCs w:val="28"/>
        </w:rPr>
        <w:t xml:space="preserve"> </w:t>
      </w:r>
      <w:r w:rsidRPr="009D6051">
        <w:rPr>
          <w:spacing w:val="-2"/>
          <w:sz w:val="28"/>
          <w:szCs w:val="28"/>
        </w:rPr>
        <w:t>джерел;</w:t>
      </w:r>
    </w:p>
    <w:p w:rsidR="009D6051" w:rsidRPr="009D6051" w:rsidRDefault="009D6051" w:rsidP="009D6051">
      <w:pPr>
        <w:pStyle w:val="a8"/>
        <w:numPr>
          <w:ilvl w:val="0"/>
          <w:numId w:val="4"/>
        </w:numPr>
        <w:tabs>
          <w:tab w:val="left" w:pos="1228"/>
        </w:tabs>
        <w:spacing w:before="5" w:line="360" w:lineRule="auto"/>
        <w:ind w:right="138"/>
        <w:jc w:val="both"/>
        <w:rPr>
          <w:sz w:val="28"/>
        </w:rPr>
      </w:pPr>
      <w:r w:rsidRPr="009D6051">
        <w:rPr>
          <w:sz w:val="28"/>
        </w:rPr>
        <w:t>мінімізувати</w:t>
      </w:r>
      <w:r w:rsidRPr="009D6051">
        <w:rPr>
          <w:spacing w:val="40"/>
          <w:sz w:val="28"/>
        </w:rPr>
        <w:t xml:space="preserve"> </w:t>
      </w:r>
      <w:r w:rsidRPr="009D6051">
        <w:rPr>
          <w:sz w:val="28"/>
        </w:rPr>
        <w:t>бюрократичні</w:t>
      </w:r>
      <w:r w:rsidRPr="009D6051">
        <w:rPr>
          <w:spacing w:val="40"/>
          <w:sz w:val="28"/>
        </w:rPr>
        <w:t xml:space="preserve"> </w:t>
      </w:r>
      <w:r w:rsidRPr="009D6051">
        <w:rPr>
          <w:sz w:val="28"/>
        </w:rPr>
        <w:t>процедури</w:t>
      </w:r>
      <w:r w:rsidRPr="009D6051">
        <w:rPr>
          <w:spacing w:val="40"/>
          <w:sz w:val="28"/>
        </w:rPr>
        <w:t xml:space="preserve"> </w:t>
      </w:r>
      <w:r w:rsidRPr="009D6051">
        <w:rPr>
          <w:sz w:val="28"/>
        </w:rPr>
        <w:t>до</w:t>
      </w:r>
      <w:r w:rsidRPr="009D6051">
        <w:rPr>
          <w:spacing w:val="40"/>
          <w:sz w:val="28"/>
        </w:rPr>
        <w:t xml:space="preserve"> </w:t>
      </w:r>
      <w:r w:rsidRPr="009D6051">
        <w:rPr>
          <w:sz w:val="28"/>
        </w:rPr>
        <w:t>рівня,</w:t>
      </w:r>
      <w:r w:rsidRPr="009D6051">
        <w:rPr>
          <w:spacing w:val="40"/>
          <w:sz w:val="28"/>
        </w:rPr>
        <w:t xml:space="preserve"> </w:t>
      </w:r>
      <w:r w:rsidRPr="009D6051">
        <w:rPr>
          <w:sz w:val="28"/>
        </w:rPr>
        <w:t>який</w:t>
      </w:r>
      <w:r w:rsidRPr="009D6051">
        <w:rPr>
          <w:spacing w:val="40"/>
          <w:sz w:val="28"/>
        </w:rPr>
        <w:t xml:space="preserve"> </w:t>
      </w:r>
      <w:r w:rsidRPr="009D6051">
        <w:rPr>
          <w:sz w:val="28"/>
        </w:rPr>
        <w:t>забезпечить продуктивність роботи членів спільноти Коледжу;</w:t>
      </w:r>
    </w:p>
    <w:p w:rsidR="009D6051" w:rsidRPr="009D6051" w:rsidRDefault="009D6051" w:rsidP="009D6051">
      <w:pPr>
        <w:pStyle w:val="a8"/>
        <w:numPr>
          <w:ilvl w:val="0"/>
          <w:numId w:val="4"/>
        </w:numPr>
        <w:tabs>
          <w:tab w:val="left" w:pos="1228"/>
        </w:tabs>
        <w:spacing w:before="5" w:line="360" w:lineRule="auto"/>
        <w:ind w:right="144"/>
        <w:jc w:val="both"/>
        <w:rPr>
          <w:sz w:val="28"/>
        </w:rPr>
      </w:pPr>
      <w:r w:rsidRPr="009D6051">
        <w:rPr>
          <w:sz w:val="28"/>
        </w:rPr>
        <w:t>заохочувати</w:t>
      </w:r>
      <w:r w:rsidRPr="009D6051">
        <w:rPr>
          <w:spacing w:val="40"/>
          <w:sz w:val="28"/>
        </w:rPr>
        <w:t xml:space="preserve"> </w:t>
      </w:r>
      <w:r w:rsidRPr="009D6051">
        <w:rPr>
          <w:sz w:val="28"/>
        </w:rPr>
        <w:t>співробітників</w:t>
      </w:r>
      <w:r w:rsidRPr="009D6051">
        <w:rPr>
          <w:spacing w:val="40"/>
          <w:sz w:val="28"/>
        </w:rPr>
        <w:t xml:space="preserve"> </w:t>
      </w:r>
      <w:r w:rsidRPr="009D6051">
        <w:rPr>
          <w:sz w:val="28"/>
        </w:rPr>
        <w:t>до</w:t>
      </w:r>
      <w:r w:rsidRPr="009D6051">
        <w:rPr>
          <w:spacing w:val="40"/>
          <w:sz w:val="28"/>
        </w:rPr>
        <w:t xml:space="preserve"> </w:t>
      </w:r>
      <w:r w:rsidRPr="009D6051">
        <w:rPr>
          <w:sz w:val="28"/>
        </w:rPr>
        <w:t>постійного</w:t>
      </w:r>
      <w:r w:rsidRPr="009D6051">
        <w:rPr>
          <w:spacing w:val="40"/>
          <w:sz w:val="28"/>
        </w:rPr>
        <w:t xml:space="preserve"> </w:t>
      </w:r>
      <w:r w:rsidRPr="009D6051">
        <w:rPr>
          <w:sz w:val="28"/>
        </w:rPr>
        <w:t>вдосконалення</w:t>
      </w:r>
      <w:r w:rsidRPr="009D6051">
        <w:rPr>
          <w:spacing w:val="40"/>
          <w:sz w:val="28"/>
        </w:rPr>
        <w:t xml:space="preserve"> </w:t>
      </w:r>
      <w:r w:rsidRPr="009D6051">
        <w:rPr>
          <w:sz w:val="28"/>
        </w:rPr>
        <w:t>робочих процесів та надання пропозицій щодо покращень;</w:t>
      </w:r>
    </w:p>
    <w:p w:rsidR="009D6051" w:rsidRPr="009D6051" w:rsidRDefault="009D6051" w:rsidP="009D6051">
      <w:pPr>
        <w:pStyle w:val="a8"/>
        <w:numPr>
          <w:ilvl w:val="0"/>
          <w:numId w:val="4"/>
        </w:numPr>
        <w:tabs>
          <w:tab w:val="left" w:pos="1204"/>
        </w:tabs>
        <w:spacing w:line="360" w:lineRule="auto"/>
        <w:ind w:right="145"/>
        <w:jc w:val="both"/>
        <w:rPr>
          <w:sz w:val="28"/>
        </w:rPr>
      </w:pPr>
      <w:r w:rsidRPr="009D6051">
        <w:rPr>
          <w:sz w:val="28"/>
        </w:rPr>
        <w:t>проводити</w:t>
      </w:r>
      <w:r w:rsidRPr="009D6051">
        <w:rPr>
          <w:spacing w:val="37"/>
          <w:sz w:val="28"/>
        </w:rPr>
        <w:t xml:space="preserve"> </w:t>
      </w:r>
      <w:r w:rsidRPr="009D6051">
        <w:rPr>
          <w:sz w:val="28"/>
        </w:rPr>
        <w:t>регулярне</w:t>
      </w:r>
      <w:r w:rsidRPr="009D6051">
        <w:rPr>
          <w:spacing w:val="35"/>
          <w:sz w:val="28"/>
        </w:rPr>
        <w:t xml:space="preserve"> </w:t>
      </w:r>
      <w:r w:rsidRPr="009D6051">
        <w:rPr>
          <w:sz w:val="28"/>
        </w:rPr>
        <w:t>оцінювання</w:t>
      </w:r>
      <w:r w:rsidRPr="009D6051">
        <w:rPr>
          <w:spacing w:val="37"/>
          <w:sz w:val="28"/>
        </w:rPr>
        <w:t xml:space="preserve"> </w:t>
      </w:r>
      <w:r w:rsidRPr="009D6051">
        <w:rPr>
          <w:sz w:val="28"/>
        </w:rPr>
        <w:t>стану</w:t>
      </w:r>
      <w:r w:rsidRPr="009D6051">
        <w:rPr>
          <w:spacing w:val="37"/>
          <w:sz w:val="28"/>
        </w:rPr>
        <w:t xml:space="preserve"> </w:t>
      </w:r>
      <w:r w:rsidRPr="009D6051">
        <w:rPr>
          <w:sz w:val="28"/>
        </w:rPr>
        <w:t>організаційної</w:t>
      </w:r>
      <w:r w:rsidRPr="009D6051">
        <w:rPr>
          <w:spacing w:val="37"/>
          <w:sz w:val="28"/>
        </w:rPr>
        <w:t xml:space="preserve"> </w:t>
      </w:r>
      <w:r w:rsidRPr="009D6051">
        <w:rPr>
          <w:sz w:val="28"/>
        </w:rPr>
        <w:t>культури</w:t>
      </w:r>
      <w:r w:rsidRPr="009D6051">
        <w:rPr>
          <w:spacing w:val="37"/>
          <w:sz w:val="28"/>
        </w:rPr>
        <w:t xml:space="preserve"> </w:t>
      </w:r>
      <w:r w:rsidRPr="009D6051">
        <w:rPr>
          <w:sz w:val="28"/>
        </w:rPr>
        <w:t>та виконання норм Етичного кодексу в Коледжі.</w:t>
      </w:r>
    </w:p>
    <w:p w:rsidR="009D6051" w:rsidRDefault="009D6051" w:rsidP="009D6051">
      <w:pPr>
        <w:pStyle w:val="3"/>
        <w:spacing w:before="118" w:line="319" w:lineRule="exact"/>
        <w:jc w:val="left"/>
      </w:pPr>
      <w:r>
        <w:t>Педагогічні</w:t>
      </w:r>
      <w:r>
        <w:rPr>
          <w:spacing w:val="-11"/>
        </w:rPr>
        <w:t xml:space="preserve"> </w:t>
      </w:r>
      <w:r>
        <w:t>працівники</w:t>
      </w:r>
      <w:r>
        <w:rPr>
          <w:spacing w:val="-11"/>
        </w:rPr>
        <w:t xml:space="preserve"> </w:t>
      </w:r>
      <w:r>
        <w:rPr>
          <w:spacing w:val="-2"/>
        </w:rPr>
        <w:t>мають:</w:t>
      </w:r>
    </w:p>
    <w:p w:rsidR="009D6051" w:rsidRPr="009D6051" w:rsidRDefault="009D6051" w:rsidP="009D6051">
      <w:pPr>
        <w:pStyle w:val="a8"/>
        <w:numPr>
          <w:ilvl w:val="0"/>
          <w:numId w:val="4"/>
        </w:numPr>
        <w:tabs>
          <w:tab w:val="left" w:pos="1253"/>
        </w:tabs>
        <w:spacing w:line="360" w:lineRule="auto"/>
        <w:ind w:right="141"/>
        <w:jc w:val="both"/>
        <w:rPr>
          <w:sz w:val="28"/>
        </w:rPr>
      </w:pPr>
      <w:r w:rsidRPr="009D6051">
        <w:rPr>
          <w:sz w:val="28"/>
        </w:rPr>
        <w:t>визнавати,</w:t>
      </w:r>
      <w:r w:rsidRPr="009D6051">
        <w:rPr>
          <w:spacing w:val="-18"/>
          <w:sz w:val="28"/>
        </w:rPr>
        <w:t xml:space="preserve"> </w:t>
      </w:r>
      <w:r w:rsidRPr="009D6051">
        <w:rPr>
          <w:sz w:val="28"/>
        </w:rPr>
        <w:t>поважати</w:t>
      </w:r>
      <w:r w:rsidRPr="009D6051">
        <w:rPr>
          <w:spacing w:val="-17"/>
          <w:sz w:val="28"/>
        </w:rPr>
        <w:t xml:space="preserve"> </w:t>
      </w:r>
      <w:r w:rsidRPr="009D6051">
        <w:rPr>
          <w:sz w:val="28"/>
        </w:rPr>
        <w:t>і</w:t>
      </w:r>
      <w:r w:rsidRPr="009D6051">
        <w:rPr>
          <w:spacing w:val="-18"/>
          <w:sz w:val="28"/>
        </w:rPr>
        <w:t xml:space="preserve"> </w:t>
      </w:r>
      <w:r w:rsidRPr="009D6051">
        <w:rPr>
          <w:sz w:val="28"/>
        </w:rPr>
        <w:t>забезпечувати</w:t>
      </w:r>
      <w:r w:rsidRPr="009D6051">
        <w:rPr>
          <w:spacing w:val="-17"/>
          <w:sz w:val="28"/>
        </w:rPr>
        <w:t xml:space="preserve"> </w:t>
      </w:r>
      <w:r w:rsidRPr="009D6051">
        <w:rPr>
          <w:sz w:val="28"/>
        </w:rPr>
        <w:t>свободу</w:t>
      </w:r>
      <w:r w:rsidRPr="009D6051">
        <w:rPr>
          <w:spacing w:val="-18"/>
          <w:sz w:val="28"/>
        </w:rPr>
        <w:t xml:space="preserve"> </w:t>
      </w:r>
      <w:r w:rsidRPr="009D6051">
        <w:rPr>
          <w:sz w:val="28"/>
        </w:rPr>
        <w:t>думки</w:t>
      </w:r>
      <w:r w:rsidRPr="009D6051">
        <w:rPr>
          <w:spacing w:val="-17"/>
          <w:sz w:val="28"/>
        </w:rPr>
        <w:t xml:space="preserve"> </w:t>
      </w:r>
      <w:r w:rsidRPr="009D6051">
        <w:rPr>
          <w:sz w:val="28"/>
        </w:rPr>
        <w:t>і</w:t>
      </w:r>
      <w:r w:rsidRPr="009D6051">
        <w:rPr>
          <w:spacing w:val="-18"/>
          <w:sz w:val="28"/>
        </w:rPr>
        <w:t xml:space="preserve"> </w:t>
      </w:r>
      <w:r w:rsidRPr="009D6051">
        <w:rPr>
          <w:sz w:val="28"/>
        </w:rPr>
        <w:t>слова</w:t>
      </w:r>
      <w:r w:rsidRPr="009D6051">
        <w:rPr>
          <w:spacing w:val="-17"/>
          <w:sz w:val="28"/>
        </w:rPr>
        <w:t xml:space="preserve"> </w:t>
      </w:r>
      <w:r w:rsidRPr="009D6051">
        <w:rPr>
          <w:sz w:val="28"/>
        </w:rPr>
        <w:t>учасників освітнього процесу;</w:t>
      </w:r>
    </w:p>
    <w:p w:rsidR="009D6051" w:rsidRPr="009D6051" w:rsidRDefault="009D6051" w:rsidP="009D6051">
      <w:pPr>
        <w:pStyle w:val="a8"/>
        <w:numPr>
          <w:ilvl w:val="0"/>
          <w:numId w:val="4"/>
        </w:numPr>
        <w:tabs>
          <w:tab w:val="left" w:pos="1253"/>
        </w:tabs>
        <w:spacing w:line="360" w:lineRule="auto"/>
        <w:ind w:right="144"/>
        <w:jc w:val="both"/>
        <w:rPr>
          <w:sz w:val="28"/>
        </w:rPr>
      </w:pPr>
      <w:r w:rsidRPr="009D6051">
        <w:rPr>
          <w:sz w:val="28"/>
        </w:rPr>
        <w:t>здійснювати професійну діяльність на високому якісному рівні, підвищувати наукову кваліфікацію і викладацьку майстерність;</w:t>
      </w:r>
    </w:p>
    <w:p w:rsidR="009D6051" w:rsidRPr="009D6051" w:rsidRDefault="009D6051" w:rsidP="009D6051">
      <w:pPr>
        <w:pStyle w:val="a8"/>
        <w:numPr>
          <w:ilvl w:val="0"/>
          <w:numId w:val="4"/>
        </w:numPr>
        <w:tabs>
          <w:tab w:val="left" w:pos="1253"/>
        </w:tabs>
        <w:spacing w:line="360" w:lineRule="auto"/>
        <w:jc w:val="both"/>
        <w:rPr>
          <w:sz w:val="28"/>
        </w:rPr>
      </w:pPr>
      <w:r w:rsidRPr="009D6051">
        <w:rPr>
          <w:sz w:val="28"/>
        </w:rPr>
        <w:t>дотримуватись</w:t>
      </w:r>
      <w:r w:rsidRPr="009D6051">
        <w:rPr>
          <w:spacing w:val="-14"/>
          <w:sz w:val="28"/>
        </w:rPr>
        <w:t xml:space="preserve"> </w:t>
      </w:r>
      <w:r w:rsidRPr="009D6051">
        <w:rPr>
          <w:sz w:val="28"/>
        </w:rPr>
        <w:t>педагогічної</w:t>
      </w:r>
      <w:r w:rsidRPr="009D6051">
        <w:rPr>
          <w:spacing w:val="-11"/>
          <w:sz w:val="28"/>
        </w:rPr>
        <w:t xml:space="preserve"> </w:t>
      </w:r>
      <w:r w:rsidRPr="009D6051">
        <w:rPr>
          <w:spacing w:val="-2"/>
          <w:sz w:val="28"/>
        </w:rPr>
        <w:t>етики;</w:t>
      </w:r>
    </w:p>
    <w:p w:rsidR="009D6051" w:rsidRPr="009D6051" w:rsidRDefault="009D6051" w:rsidP="009D6051">
      <w:pPr>
        <w:pStyle w:val="a8"/>
        <w:numPr>
          <w:ilvl w:val="0"/>
          <w:numId w:val="4"/>
        </w:numPr>
        <w:tabs>
          <w:tab w:val="left" w:pos="1253"/>
        </w:tabs>
        <w:spacing w:before="2" w:line="360" w:lineRule="auto"/>
        <w:ind w:right="145"/>
        <w:jc w:val="both"/>
        <w:rPr>
          <w:sz w:val="28"/>
        </w:rPr>
      </w:pPr>
      <w:r w:rsidRPr="009D6051">
        <w:rPr>
          <w:sz w:val="28"/>
        </w:rPr>
        <w:t>дотримуватись принципів наукової етики, уникаючи плагіату, привласнення наукових ідей з неопублікованих джерел, фальсифікацій;</w:t>
      </w:r>
    </w:p>
    <w:p w:rsidR="009D6051" w:rsidRPr="009D6051" w:rsidRDefault="009D6051" w:rsidP="009D6051">
      <w:pPr>
        <w:pStyle w:val="a8"/>
        <w:numPr>
          <w:ilvl w:val="0"/>
          <w:numId w:val="4"/>
        </w:numPr>
        <w:tabs>
          <w:tab w:val="left" w:pos="1253"/>
        </w:tabs>
        <w:spacing w:before="2" w:line="360" w:lineRule="auto"/>
        <w:ind w:right="135"/>
        <w:jc w:val="both"/>
        <w:rPr>
          <w:sz w:val="28"/>
        </w:rPr>
      </w:pPr>
      <w:r w:rsidRPr="009D6051">
        <w:rPr>
          <w:sz w:val="28"/>
        </w:rPr>
        <w:t>вказувати свою належність до Коледжу під час опублікування результатів власних наукових досліджень та навчально-методичних робіт, виконаних у межах трудових та інших договірних відносин з Коледжем;</w:t>
      </w:r>
    </w:p>
    <w:p w:rsidR="009D6051" w:rsidRPr="009D6051" w:rsidRDefault="009D6051" w:rsidP="009D6051">
      <w:pPr>
        <w:pStyle w:val="a8"/>
        <w:numPr>
          <w:ilvl w:val="0"/>
          <w:numId w:val="4"/>
        </w:numPr>
        <w:tabs>
          <w:tab w:val="left" w:pos="1253"/>
        </w:tabs>
        <w:spacing w:before="4" w:line="360" w:lineRule="auto"/>
        <w:ind w:right="146"/>
        <w:jc w:val="both"/>
        <w:rPr>
          <w:sz w:val="28"/>
        </w:rPr>
      </w:pPr>
      <w:r w:rsidRPr="009D6051">
        <w:rPr>
          <w:sz w:val="28"/>
        </w:rPr>
        <w:lastRenderedPageBreak/>
        <w:t>об’єктивно</w:t>
      </w:r>
      <w:r w:rsidRPr="009D6051">
        <w:rPr>
          <w:spacing w:val="-18"/>
          <w:sz w:val="28"/>
        </w:rPr>
        <w:t xml:space="preserve"> </w:t>
      </w:r>
      <w:r w:rsidRPr="009D6051">
        <w:rPr>
          <w:sz w:val="28"/>
        </w:rPr>
        <w:t>і</w:t>
      </w:r>
      <w:r w:rsidRPr="009D6051">
        <w:rPr>
          <w:spacing w:val="-17"/>
          <w:sz w:val="28"/>
        </w:rPr>
        <w:t xml:space="preserve"> </w:t>
      </w:r>
      <w:r w:rsidRPr="009D6051">
        <w:rPr>
          <w:sz w:val="28"/>
        </w:rPr>
        <w:t>справедливо</w:t>
      </w:r>
      <w:r w:rsidRPr="009D6051">
        <w:rPr>
          <w:spacing w:val="-18"/>
          <w:sz w:val="28"/>
        </w:rPr>
        <w:t xml:space="preserve"> </w:t>
      </w:r>
      <w:r w:rsidRPr="009D6051">
        <w:rPr>
          <w:sz w:val="28"/>
        </w:rPr>
        <w:t>оцінювати</w:t>
      </w:r>
      <w:r w:rsidRPr="009D6051">
        <w:rPr>
          <w:spacing w:val="-17"/>
          <w:sz w:val="28"/>
        </w:rPr>
        <w:t xml:space="preserve"> </w:t>
      </w:r>
      <w:r w:rsidRPr="009D6051">
        <w:rPr>
          <w:sz w:val="28"/>
        </w:rPr>
        <w:t>результати</w:t>
      </w:r>
      <w:r w:rsidRPr="009D6051">
        <w:rPr>
          <w:spacing w:val="-18"/>
          <w:sz w:val="28"/>
        </w:rPr>
        <w:t xml:space="preserve"> </w:t>
      </w:r>
      <w:r w:rsidRPr="009D6051">
        <w:rPr>
          <w:sz w:val="28"/>
        </w:rPr>
        <w:t>наукової</w:t>
      </w:r>
      <w:r w:rsidRPr="009D6051">
        <w:rPr>
          <w:spacing w:val="-17"/>
          <w:sz w:val="28"/>
        </w:rPr>
        <w:t xml:space="preserve"> </w:t>
      </w:r>
      <w:r w:rsidRPr="009D6051">
        <w:rPr>
          <w:sz w:val="28"/>
        </w:rPr>
        <w:t>та</w:t>
      </w:r>
      <w:r w:rsidRPr="009D6051">
        <w:rPr>
          <w:spacing w:val="-18"/>
          <w:sz w:val="28"/>
        </w:rPr>
        <w:t xml:space="preserve"> </w:t>
      </w:r>
      <w:r w:rsidRPr="009D6051">
        <w:rPr>
          <w:sz w:val="28"/>
        </w:rPr>
        <w:t xml:space="preserve">освітньої </w:t>
      </w:r>
      <w:r w:rsidRPr="009D6051">
        <w:rPr>
          <w:spacing w:val="-2"/>
          <w:sz w:val="28"/>
        </w:rPr>
        <w:t>діяльності;</w:t>
      </w:r>
    </w:p>
    <w:p w:rsidR="009D6051" w:rsidRPr="009D6051" w:rsidRDefault="009D6051" w:rsidP="009D6051">
      <w:pPr>
        <w:pStyle w:val="a8"/>
        <w:numPr>
          <w:ilvl w:val="0"/>
          <w:numId w:val="4"/>
        </w:numPr>
        <w:tabs>
          <w:tab w:val="left" w:pos="1253"/>
        </w:tabs>
        <w:spacing w:line="360" w:lineRule="auto"/>
        <w:ind w:right="135"/>
        <w:jc w:val="both"/>
        <w:rPr>
          <w:sz w:val="28"/>
        </w:rPr>
      </w:pPr>
      <w:r w:rsidRPr="009D6051">
        <w:rPr>
          <w:sz w:val="28"/>
        </w:rPr>
        <w:t>дбати про патріотичне, правове, екологічне та культурно-естетичне виховання студентів, мотивувати їх до навчання.</w:t>
      </w:r>
    </w:p>
    <w:p w:rsidR="009D6051" w:rsidRDefault="009D6051" w:rsidP="003B57BD">
      <w:pPr>
        <w:pStyle w:val="3"/>
        <w:spacing w:before="123" w:line="360" w:lineRule="auto"/>
      </w:pPr>
      <w:r>
        <w:t>Адміністративні</w:t>
      </w:r>
      <w:r>
        <w:rPr>
          <w:spacing w:val="-9"/>
        </w:rPr>
        <w:t xml:space="preserve"> </w:t>
      </w:r>
      <w:r>
        <w:t>працівники</w:t>
      </w:r>
      <w:r>
        <w:rPr>
          <w:spacing w:val="-10"/>
        </w:rPr>
        <w:t xml:space="preserve"> </w:t>
      </w:r>
      <w:r>
        <w:t>та</w:t>
      </w:r>
      <w:r>
        <w:rPr>
          <w:spacing w:val="-9"/>
        </w:rPr>
        <w:t xml:space="preserve"> </w:t>
      </w:r>
      <w:r>
        <w:t>допоміжний</w:t>
      </w:r>
      <w:r>
        <w:rPr>
          <w:spacing w:val="-10"/>
        </w:rPr>
        <w:t xml:space="preserve"> </w:t>
      </w:r>
      <w:r>
        <w:t>персонал</w:t>
      </w:r>
      <w:r>
        <w:rPr>
          <w:spacing w:val="-7"/>
        </w:rPr>
        <w:t xml:space="preserve"> </w:t>
      </w:r>
      <w:r>
        <w:rPr>
          <w:spacing w:val="-2"/>
        </w:rPr>
        <w:t>мають:</w:t>
      </w:r>
    </w:p>
    <w:p w:rsidR="009D6051" w:rsidRPr="003B57BD" w:rsidRDefault="009D6051" w:rsidP="003B57BD">
      <w:pPr>
        <w:pStyle w:val="a8"/>
        <w:numPr>
          <w:ilvl w:val="0"/>
          <w:numId w:val="4"/>
        </w:numPr>
        <w:tabs>
          <w:tab w:val="left" w:pos="1253"/>
        </w:tabs>
        <w:spacing w:line="360" w:lineRule="auto"/>
        <w:jc w:val="both"/>
        <w:rPr>
          <w:sz w:val="28"/>
        </w:rPr>
      </w:pPr>
      <w:r w:rsidRPr="003B57BD">
        <w:rPr>
          <w:sz w:val="28"/>
        </w:rPr>
        <w:t>сумлінно</w:t>
      </w:r>
      <w:r w:rsidRPr="003B57BD">
        <w:rPr>
          <w:spacing w:val="53"/>
          <w:sz w:val="28"/>
        </w:rPr>
        <w:t xml:space="preserve"> </w:t>
      </w:r>
      <w:r w:rsidRPr="003B57BD">
        <w:rPr>
          <w:sz w:val="28"/>
        </w:rPr>
        <w:t>виконувати</w:t>
      </w:r>
      <w:r w:rsidRPr="003B57BD">
        <w:rPr>
          <w:spacing w:val="55"/>
          <w:sz w:val="28"/>
        </w:rPr>
        <w:t xml:space="preserve"> </w:t>
      </w:r>
      <w:r w:rsidRPr="003B57BD">
        <w:rPr>
          <w:sz w:val="28"/>
        </w:rPr>
        <w:t>професійні</w:t>
      </w:r>
      <w:r w:rsidRPr="003B57BD">
        <w:rPr>
          <w:spacing w:val="55"/>
          <w:sz w:val="28"/>
        </w:rPr>
        <w:t xml:space="preserve"> </w:t>
      </w:r>
      <w:r w:rsidRPr="003B57BD">
        <w:rPr>
          <w:sz w:val="28"/>
        </w:rPr>
        <w:t>обов’язки</w:t>
      </w:r>
      <w:r w:rsidRPr="003B57BD">
        <w:rPr>
          <w:spacing w:val="52"/>
          <w:sz w:val="28"/>
        </w:rPr>
        <w:t xml:space="preserve"> </w:t>
      </w:r>
      <w:r w:rsidRPr="003B57BD">
        <w:rPr>
          <w:sz w:val="28"/>
        </w:rPr>
        <w:t>на</w:t>
      </w:r>
      <w:r w:rsidRPr="003B57BD">
        <w:rPr>
          <w:spacing w:val="55"/>
          <w:sz w:val="28"/>
        </w:rPr>
        <w:t xml:space="preserve"> </w:t>
      </w:r>
      <w:r w:rsidRPr="003B57BD">
        <w:rPr>
          <w:sz w:val="28"/>
        </w:rPr>
        <w:t>високому</w:t>
      </w:r>
      <w:r w:rsidRPr="003B57BD">
        <w:rPr>
          <w:spacing w:val="54"/>
          <w:sz w:val="28"/>
        </w:rPr>
        <w:t xml:space="preserve"> </w:t>
      </w:r>
      <w:r w:rsidRPr="003B57BD">
        <w:rPr>
          <w:spacing w:val="-2"/>
          <w:sz w:val="28"/>
        </w:rPr>
        <w:t>якісному</w:t>
      </w:r>
      <w:r w:rsidR="003B57BD">
        <w:rPr>
          <w:spacing w:val="-2"/>
          <w:sz w:val="28"/>
        </w:rPr>
        <w:t xml:space="preserve"> </w:t>
      </w:r>
      <w:r w:rsidRPr="003B57BD">
        <w:rPr>
          <w:spacing w:val="-2"/>
          <w:sz w:val="28"/>
          <w:szCs w:val="28"/>
        </w:rPr>
        <w:t>рівні;</w:t>
      </w:r>
    </w:p>
    <w:p w:rsidR="009D6051" w:rsidRPr="003B57BD" w:rsidRDefault="009D6051" w:rsidP="003B57BD">
      <w:pPr>
        <w:pStyle w:val="a8"/>
        <w:numPr>
          <w:ilvl w:val="0"/>
          <w:numId w:val="4"/>
        </w:numPr>
        <w:tabs>
          <w:tab w:val="left" w:pos="1254"/>
        </w:tabs>
        <w:spacing w:before="5" w:line="360" w:lineRule="auto"/>
        <w:rPr>
          <w:sz w:val="28"/>
        </w:rPr>
      </w:pPr>
      <w:r w:rsidRPr="003B57BD">
        <w:rPr>
          <w:sz w:val="28"/>
        </w:rPr>
        <w:t>створювати</w:t>
      </w:r>
      <w:r w:rsidRPr="003B57BD">
        <w:rPr>
          <w:spacing w:val="4"/>
          <w:sz w:val="28"/>
        </w:rPr>
        <w:t xml:space="preserve"> </w:t>
      </w:r>
      <w:r w:rsidRPr="003B57BD">
        <w:rPr>
          <w:sz w:val="28"/>
        </w:rPr>
        <w:t>сприятливі</w:t>
      </w:r>
      <w:r w:rsidRPr="003B57BD">
        <w:rPr>
          <w:spacing w:val="8"/>
          <w:sz w:val="28"/>
        </w:rPr>
        <w:t xml:space="preserve"> </w:t>
      </w:r>
      <w:r w:rsidRPr="003B57BD">
        <w:rPr>
          <w:sz w:val="28"/>
        </w:rPr>
        <w:t>умови</w:t>
      </w:r>
      <w:r w:rsidRPr="003B57BD">
        <w:rPr>
          <w:spacing w:val="6"/>
          <w:sz w:val="28"/>
        </w:rPr>
        <w:t xml:space="preserve"> </w:t>
      </w:r>
      <w:r w:rsidRPr="003B57BD">
        <w:rPr>
          <w:sz w:val="28"/>
        </w:rPr>
        <w:t>для</w:t>
      </w:r>
      <w:r w:rsidRPr="003B57BD">
        <w:rPr>
          <w:spacing w:val="5"/>
          <w:sz w:val="28"/>
        </w:rPr>
        <w:t xml:space="preserve"> </w:t>
      </w:r>
      <w:r w:rsidRPr="003B57BD">
        <w:rPr>
          <w:sz w:val="28"/>
        </w:rPr>
        <w:t>ефективної</w:t>
      </w:r>
      <w:r w:rsidRPr="003B57BD">
        <w:rPr>
          <w:spacing w:val="4"/>
          <w:sz w:val="28"/>
        </w:rPr>
        <w:t xml:space="preserve"> </w:t>
      </w:r>
      <w:r w:rsidRPr="003B57BD">
        <w:rPr>
          <w:sz w:val="28"/>
        </w:rPr>
        <w:t>діяльності</w:t>
      </w:r>
      <w:r w:rsidRPr="003B57BD">
        <w:rPr>
          <w:spacing w:val="8"/>
          <w:sz w:val="28"/>
        </w:rPr>
        <w:t xml:space="preserve"> </w:t>
      </w:r>
      <w:r w:rsidRPr="003B57BD">
        <w:rPr>
          <w:sz w:val="28"/>
        </w:rPr>
        <w:t>всіх</w:t>
      </w:r>
      <w:r w:rsidRPr="003B57BD">
        <w:rPr>
          <w:spacing w:val="8"/>
          <w:sz w:val="28"/>
        </w:rPr>
        <w:t xml:space="preserve"> </w:t>
      </w:r>
      <w:r w:rsidRPr="003B57BD">
        <w:rPr>
          <w:spacing w:val="-2"/>
          <w:sz w:val="28"/>
        </w:rPr>
        <w:t>членів</w:t>
      </w:r>
      <w:r w:rsidR="003B57BD">
        <w:rPr>
          <w:spacing w:val="-2"/>
          <w:sz w:val="28"/>
        </w:rPr>
        <w:t xml:space="preserve"> </w:t>
      </w:r>
      <w:r w:rsidRPr="003B57BD">
        <w:rPr>
          <w:sz w:val="28"/>
          <w:szCs w:val="28"/>
        </w:rPr>
        <w:t>спільноти Коледжу, розкриття творчого потенціалу учасників науково - освітнього процесу, розвитку організаційної культури;</w:t>
      </w:r>
    </w:p>
    <w:p w:rsidR="009D6051" w:rsidRPr="003B57BD" w:rsidRDefault="009D6051" w:rsidP="003B57BD">
      <w:pPr>
        <w:pStyle w:val="a8"/>
        <w:numPr>
          <w:ilvl w:val="0"/>
          <w:numId w:val="4"/>
        </w:numPr>
        <w:tabs>
          <w:tab w:val="left" w:pos="1253"/>
        </w:tabs>
        <w:spacing w:line="360" w:lineRule="auto"/>
        <w:ind w:right="143"/>
        <w:jc w:val="both"/>
        <w:rPr>
          <w:sz w:val="28"/>
        </w:rPr>
      </w:pPr>
      <w:r w:rsidRPr="003B57BD">
        <w:rPr>
          <w:sz w:val="28"/>
        </w:rPr>
        <w:t>мінімізувати бюрократичні процедури до рівня, який забезпечить продуктивність роботи членів спільноти Коледжу;</w:t>
      </w:r>
    </w:p>
    <w:p w:rsidR="009D6051" w:rsidRPr="003B57BD" w:rsidRDefault="009D6051" w:rsidP="003B57BD">
      <w:pPr>
        <w:pStyle w:val="a8"/>
        <w:numPr>
          <w:ilvl w:val="0"/>
          <w:numId w:val="4"/>
        </w:numPr>
        <w:tabs>
          <w:tab w:val="left" w:pos="1253"/>
        </w:tabs>
        <w:spacing w:line="360" w:lineRule="auto"/>
        <w:ind w:right="143"/>
        <w:jc w:val="both"/>
        <w:rPr>
          <w:sz w:val="28"/>
        </w:rPr>
      </w:pPr>
      <w:r w:rsidRPr="003B57BD">
        <w:rPr>
          <w:sz w:val="28"/>
        </w:rPr>
        <w:t>запобігати конфліктним ситуаціям, а в разі їх виникнення розв’язувати на основі неупередженого, прозорого та докладного вивчення;</w:t>
      </w:r>
    </w:p>
    <w:p w:rsidR="009D6051" w:rsidRPr="003B57BD" w:rsidRDefault="009D6051" w:rsidP="003B57BD">
      <w:pPr>
        <w:pStyle w:val="a8"/>
        <w:numPr>
          <w:ilvl w:val="0"/>
          <w:numId w:val="4"/>
        </w:numPr>
        <w:tabs>
          <w:tab w:val="left" w:pos="1239"/>
        </w:tabs>
        <w:spacing w:line="360" w:lineRule="auto"/>
        <w:ind w:right="142"/>
        <w:jc w:val="both"/>
        <w:rPr>
          <w:sz w:val="28"/>
        </w:rPr>
      </w:pPr>
      <w:r w:rsidRPr="003B57BD">
        <w:rPr>
          <w:sz w:val="28"/>
        </w:rPr>
        <w:t xml:space="preserve">проводити аналіз внутрішньої діяльності та процесів з метою виявлення можливостей їх покращення, запобігання порушень етичних </w:t>
      </w:r>
      <w:r w:rsidRPr="003B57BD">
        <w:rPr>
          <w:spacing w:val="-2"/>
          <w:sz w:val="28"/>
        </w:rPr>
        <w:t>стандартів.</w:t>
      </w:r>
    </w:p>
    <w:p w:rsidR="009D6051" w:rsidRDefault="009D6051" w:rsidP="003B57BD">
      <w:pPr>
        <w:pStyle w:val="3"/>
        <w:spacing w:before="239" w:line="360" w:lineRule="auto"/>
        <w:jc w:val="left"/>
      </w:pPr>
      <w:r>
        <w:t>Здобувачі</w:t>
      </w:r>
      <w:r>
        <w:rPr>
          <w:spacing w:val="62"/>
        </w:rPr>
        <w:t xml:space="preserve"> </w:t>
      </w:r>
      <w:r>
        <w:t>освіти</w:t>
      </w:r>
      <w:r>
        <w:rPr>
          <w:spacing w:val="-4"/>
        </w:rPr>
        <w:t xml:space="preserve"> </w:t>
      </w:r>
      <w:r>
        <w:rPr>
          <w:spacing w:val="-2"/>
        </w:rPr>
        <w:t>мають:</w:t>
      </w:r>
    </w:p>
    <w:p w:rsidR="009D6051" w:rsidRPr="003B57BD" w:rsidRDefault="009D6051" w:rsidP="003B57BD">
      <w:pPr>
        <w:pStyle w:val="a8"/>
        <w:numPr>
          <w:ilvl w:val="0"/>
          <w:numId w:val="4"/>
        </w:numPr>
        <w:tabs>
          <w:tab w:val="left" w:pos="1254"/>
        </w:tabs>
        <w:spacing w:line="360" w:lineRule="auto"/>
        <w:ind w:right="143"/>
        <w:rPr>
          <w:sz w:val="28"/>
        </w:rPr>
      </w:pPr>
      <w:r w:rsidRPr="003B57BD">
        <w:rPr>
          <w:sz w:val="28"/>
        </w:rPr>
        <w:t>використовувати всі можливості, які пропонує Коледж, для набуття фахових компетенцій та особистісного розвитку;</w:t>
      </w:r>
    </w:p>
    <w:p w:rsidR="009D6051" w:rsidRPr="003B57BD" w:rsidRDefault="009D6051" w:rsidP="003B57BD">
      <w:pPr>
        <w:pStyle w:val="a8"/>
        <w:numPr>
          <w:ilvl w:val="0"/>
          <w:numId w:val="4"/>
        </w:numPr>
        <w:tabs>
          <w:tab w:val="left" w:pos="1254"/>
        </w:tabs>
        <w:spacing w:line="360" w:lineRule="auto"/>
        <w:ind w:right="143"/>
        <w:rPr>
          <w:sz w:val="28"/>
        </w:rPr>
      </w:pPr>
      <w:r w:rsidRPr="003B57BD">
        <w:rPr>
          <w:sz w:val="28"/>
        </w:rPr>
        <w:t>самостійно,</w:t>
      </w:r>
      <w:r w:rsidRPr="003B57BD">
        <w:rPr>
          <w:spacing w:val="40"/>
          <w:sz w:val="28"/>
        </w:rPr>
        <w:t xml:space="preserve"> </w:t>
      </w:r>
      <w:r w:rsidRPr="003B57BD">
        <w:rPr>
          <w:sz w:val="28"/>
        </w:rPr>
        <w:t>уникаючи</w:t>
      </w:r>
      <w:r w:rsidRPr="003B57BD">
        <w:rPr>
          <w:spacing w:val="40"/>
          <w:sz w:val="28"/>
        </w:rPr>
        <w:t xml:space="preserve"> </w:t>
      </w:r>
      <w:r w:rsidRPr="003B57BD">
        <w:rPr>
          <w:sz w:val="28"/>
        </w:rPr>
        <w:t>плагіату</w:t>
      </w:r>
      <w:r w:rsidRPr="003B57BD">
        <w:rPr>
          <w:spacing w:val="40"/>
          <w:sz w:val="28"/>
        </w:rPr>
        <w:t xml:space="preserve"> </w:t>
      </w:r>
      <w:r w:rsidRPr="003B57BD">
        <w:rPr>
          <w:sz w:val="28"/>
        </w:rPr>
        <w:t>й</w:t>
      </w:r>
      <w:r w:rsidRPr="003B57BD">
        <w:rPr>
          <w:spacing w:val="40"/>
          <w:sz w:val="28"/>
        </w:rPr>
        <w:t xml:space="preserve"> </w:t>
      </w:r>
      <w:r w:rsidRPr="003B57BD">
        <w:rPr>
          <w:sz w:val="28"/>
        </w:rPr>
        <w:t>фальсифікацій</w:t>
      </w:r>
      <w:r w:rsidRPr="003B57BD">
        <w:rPr>
          <w:spacing w:val="40"/>
          <w:sz w:val="28"/>
        </w:rPr>
        <w:t xml:space="preserve"> </w:t>
      </w:r>
      <w:r w:rsidRPr="003B57BD">
        <w:rPr>
          <w:sz w:val="28"/>
        </w:rPr>
        <w:t>та</w:t>
      </w:r>
      <w:r w:rsidRPr="003B57BD">
        <w:rPr>
          <w:spacing w:val="40"/>
          <w:sz w:val="28"/>
        </w:rPr>
        <w:t xml:space="preserve"> </w:t>
      </w:r>
      <w:r w:rsidRPr="003B57BD">
        <w:rPr>
          <w:sz w:val="28"/>
        </w:rPr>
        <w:t>дотримуючись встановлених вимог, виконувати письмові роботи й інші завдання;</w:t>
      </w:r>
    </w:p>
    <w:p w:rsidR="003B57BD" w:rsidRPr="003B57BD" w:rsidRDefault="009D6051" w:rsidP="003B57BD">
      <w:pPr>
        <w:pStyle w:val="a8"/>
        <w:numPr>
          <w:ilvl w:val="0"/>
          <w:numId w:val="4"/>
        </w:numPr>
        <w:tabs>
          <w:tab w:val="left" w:pos="1254"/>
          <w:tab w:val="left" w:pos="3160"/>
          <w:tab w:val="left" w:pos="3770"/>
          <w:tab w:val="left" w:pos="5402"/>
          <w:tab w:val="left" w:pos="6390"/>
          <w:tab w:val="left" w:pos="8292"/>
        </w:tabs>
        <w:spacing w:line="360" w:lineRule="auto"/>
        <w:ind w:right="136"/>
        <w:rPr>
          <w:sz w:val="28"/>
        </w:rPr>
      </w:pPr>
      <w:r w:rsidRPr="003B57BD">
        <w:rPr>
          <w:spacing w:val="-2"/>
          <w:sz w:val="28"/>
        </w:rPr>
        <w:t>утримуватись</w:t>
      </w:r>
      <w:r w:rsidRPr="003B57BD">
        <w:rPr>
          <w:sz w:val="28"/>
        </w:rPr>
        <w:tab/>
      </w:r>
      <w:r w:rsidRPr="003B57BD">
        <w:rPr>
          <w:spacing w:val="-4"/>
          <w:sz w:val="28"/>
        </w:rPr>
        <w:t>від</w:t>
      </w:r>
      <w:r w:rsidRPr="003B57BD">
        <w:rPr>
          <w:sz w:val="28"/>
        </w:rPr>
        <w:tab/>
      </w:r>
      <w:r w:rsidRPr="003B57BD">
        <w:rPr>
          <w:spacing w:val="-2"/>
          <w:sz w:val="28"/>
        </w:rPr>
        <w:t>списування</w:t>
      </w:r>
      <w:r w:rsidRPr="003B57BD">
        <w:rPr>
          <w:sz w:val="28"/>
        </w:rPr>
        <w:tab/>
      </w:r>
      <w:r w:rsidRPr="003B57BD">
        <w:rPr>
          <w:spacing w:val="-2"/>
          <w:sz w:val="28"/>
        </w:rPr>
        <w:t>та/або</w:t>
      </w:r>
      <w:r w:rsidRPr="003B57BD">
        <w:rPr>
          <w:sz w:val="28"/>
        </w:rPr>
        <w:tab/>
      </w:r>
      <w:r w:rsidRPr="003B57BD">
        <w:rPr>
          <w:spacing w:val="-2"/>
          <w:sz w:val="28"/>
        </w:rPr>
        <w:t>використання</w:t>
      </w:r>
      <w:r w:rsidRPr="003B57BD">
        <w:rPr>
          <w:sz w:val="28"/>
        </w:rPr>
        <w:tab/>
      </w:r>
      <w:r w:rsidRPr="003B57BD">
        <w:rPr>
          <w:spacing w:val="-2"/>
          <w:sz w:val="28"/>
        </w:rPr>
        <w:t xml:space="preserve">будь-яких </w:t>
      </w:r>
      <w:r w:rsidRPr="003B57BD">
        <w:rPr>
          <w:sz w:val="28"/>
        </w:rPr>
        <w:t>недозволених</w:t>
      </w:r>
      <w:r w:rsidRPr="003B57BD">
        <w:rPr>
          <w:spacing w:val="49"/>
          <w:w w:val="150"/>
          <w:sz w:val="28"/>
        </w:rPr>
        <w:t xml:space="preserve"> </w:t>
      </w:r>
      <w:r w:rsidRPr="003B57BD">
        <w:rPr>
          <w:sz w:val="28"/>
        </w:rPr>
        <w:t>матеріалів,</w:t>
      </w:r>
      <w:r w:rsidRPr="003B57BD">
        <w:rPr>
          <w:spacing w:val="49"/>
          <w:w w:val="150"/>
          <w:sz w:val="28"/>
        </w:rPr>
        <w:t xml:space="preserve"> </w:t>
      </w:r>
      <w:r w:rsidRPr="003B57BD">
        <w:rPr>
          <w:sz w:val="28"/>
        </w:rPr>
        <w:t>носіїв</w:t>
      </w:r>
      <w:r w:rsidRPr="003B57BD">
        <w:rPr>
          <w:spacing w:val="50"/>
          <w:w w:val="150"/>
          <w:sz w:val="28"/>
        </w:rPr>
        <w:t xml:space="preserve"> </w:t>
      </w:r>
      <w:r w:rsidRPr="003B57BD">
        <w:rPr>
          <w:sz w:val="28"/>
        </w:rPr>
        <w:t>інформації</w:t>
      </w:r>
      <w:r w:rsidRPr="003B57BD">
        <w:rPr>
          <w:spacing w:val="52"/>
          <w:w w:val="150"/>
          <w:sz w:val="28"/>
        </w:rPr>
        <w:t xml:space="preserve"> </w:t>
      </w:r>
      <w:r w:rsidRPr="003B57BD">
        <w:rPr>
          <w:sz w:val="28"/>
        </w:rPr>
        <w:t>чи</w:t>
      </w:r>
      <w:r w:rsidRPr="003B57BD">
        <w:rPr>
          <w:spacing w:val="51"/>
          <w:w w:val="150"/>
          <w:sz w:val="28"/>
        </w:rPr>
        <w:t xml:space="preserve"> </w:t>
      </w:r>
      <w:r w:rsidRPr="003B57BD">
        <w:rPr>
          <w:sz w:val="28"/>
        </w:rPr>
        <w:t>технічних</w:t>
      </w:r>
      <w:r w:rsidRPr="003B57BD">
        <w:rPr>
          <w:spacing w:val="51"/>
          <w:w w:val="150"/>
          <w:sz w:val="28"/>
        </w:rPr>
        <w:t xml:space="preserve"> </w:t>
      </w:r>
      <w:r w:rsidRPr="003B57BD">
        <w:rPr>
          <w:sz w:val="28"/>
        </w:rPr>
        <w:t>засобів</w:t>
      </w:r>
      <w:r w:rsidRPr="003B57BD">
        <w:rPr>
          <w:spacing w:val="50"/>
          <w:w w:val="150"/>
          <w:sz w:val="28"/>
        </w:rPr>
        <w:t xml:space="preserve"> </w:t>
      </w:r>
      <w:r w:rsidRPr="003B57BD">
        <w:rPr>
          <w:sz w:val="28"/>
        </w:rPr>
        <w:t>під</w:t>
      </w:r>
      <w:r w:rsidRPr="003B57BD">
        <w:rPr>
          <w:spacing w:val="50"/>
          <w:w w:val="150"/>
          <w:sz w:val="28"/>
        </w:rPr>
        <w:t xml:space="preserve"> </w:t>
      </w:r>
      <w:r w:rsidRPr="003B57BD">
        <w:rPr>
          <w:spacing w:val="-5"/>
          <w:sz w:val="28"/>
        </w:rPr>
        <w:t>час</w:t>
      </w:r>
      <w:r w:rsidR="003B57BD">
        <w:rPr>
          <w:spacing w:val="-5"/>
          <w:sz w:val="28"/>
        </w:rPr>
        <w:t xml:space="preserve"> </w:t>
      </w:r>
      <w:r w:rsidR="003B57BD" w:rsidRPr="003B57BD">
        <w:rPr>
          <w:sz w:val="28"/>
          <w:szCs w:val="28"/>
        </w:rPr>
        <w:t>заходів</w:t>
      </w:r>
      <w:r w:rsidR="003B57BD" w:rsidRPr="003B57BD">
        <w:rPr>
          <w:spacing w:val="-9"/>
          <w:sz w:val="28"/>
          <w:szCs w:val="28"/>
        </w:rPr>
        <w:t xml:space="preserve"> </w:t>
      </w:r>
      <w:r w:rsidR="003B57BD" w:rsidRPr="003B57BD">
        <w:rPr>
          <w:sz w:val="28"/>
          <w:szCs w:val="28"/>
        </w:rPr>
        <w:t>проміжного</w:t>
      </w:r>
      <w:r w:rsidR="003B57BD" w:rsidRPr="003B57BD">
        <w:rPr>
          <w:spacing w:val="-8"/>
          <w:sz w:val="28"/>
          <w:szCs w:val="28"/>
        </w:rPr>
        <w:t xml:space="preserve"> </w:t>
      </w:r>
      <w:r w:rsidR="003B57BD" w:rsidRPr="003B57BD">
        <w:rPr>
          <w:sz w:val="28"/>
          <w:szCs w:val="28"/>
        </w:rPr>
        <w:t>і</w:t>
      </w:r>
      <w:r w:rsidR="003B57BD" w:rsidRPr="003B57BD">
        <w:rPr>
          <w:spacing w:val="-5"/>
          <w:sz w:val="28"/>
          <w:szCs w:val="28"/>
        </w:rPr>
        <w:t xml:space="preserve"> </w:t>
      </w:r>
      <w:r w:rsidR="003B57BD" w:rsidRPr="003B57BD">
        <w:rPr>
          <w:sz w:val="28"/>
          <w:szCs w:val="28"/>
        </w:rPr>
        <w:t>підсумкового</w:t>
      </w:r>
      <w:r w:rsidR="003B57BD" w:rsidRPr="003B57BD">
        <w:rPr>
          <w:spacing w:val="-5"/>
          <w:sz w:val="28"/>
          <w:szCs w:val="28"/>
        </w:rPr>
        <w:t xml:space="preserve"> </w:t>
      </w:r>
      <w:r w:rsidR="003B57BD" w:rsidRPr="003B57BD">
        <w:rPr>
          <w:spacing w:val="-2"/>
          <w:sz w:val="28"/>
          <w:szCs w:val="28"/>
        </w:rPr>
        <w:t>контролю;</w:t>
      </w:r>
    </w:p>
    <w:p w:rsidR="003B57BD" w:rsidRPr="003B57BD" w:rsidRDefault="003B57BD" w:rsidP="003B57BD">
      <w:pPr>
        <w:pStyle w:val="a8"/>
        <w:numPr>
          <w:ilvl w:val="0"/>
          <w:numId w:val="4"/>
        </w:numPr>
        <w:tabs>
          <w:tab w:val="left" w:pos="1140"/>
        </w:tabs>
        <w:spacing w:before="5" w:line="360" w:lineRule="auto"/>
        <w:ind w:right="142"/>
        <w:jc w:val="both"/>
        <w:rPr>
          <w:sz w:val="26"/>
        </w:rPr>
      </w:pPr>
      <w:r w:rsidRPr="003B57BD">
        <w:rPr>
          <w:sz w:val="26"/>
        </w:rPr>
        <w:t>підготовка на замовлення і/чи продаж академічних текстів (контрольних, курсових, кваліфікаційних робіт, лабораторних робіт тощо)</w:t>
      </w:r>
    </w:p>
    <w:p w:rsidR="003B57BD" w:rsidRPr="003B57BD" w:rsidRDefault="003B57BD" w:rsidP="003B57BD">
      <w:pPr>
        <w:pStyle w:val="a8"/>
        <w:numPr>
          <w:ilvl w:val="0"/>
          <w:numId w:val="4"/>
        </w:numPr>
        <w:tabs>
          <w:tab w:val="left" w:pos="1246"/>
        </w:tabs>
        <w:spacing w:line="360" w:lineRule="auto"/>
        <w:ind w:right="141"/>
        <w:jc w:val="both"/>
        <w:rPr>
          <w:sz w:val="28"/>
        </w:rPr>
      </w:pPr>
      <w:r w:rsidRPr="003B57BD">
        <w:rPr>
          <w:sz w:val="28"/>
        </w:rPr>
        <w:lastRenderedPageBreak/>
        <w:t>утримуватись від створення перешкод навчальному процесу, зокрема,</w:t>
      </w:r>
      <w:r w:rsidRPr="003B57BD">
        <w:rPr>
          <w:spacing w:val="-2"/>
          <w:sz w:val="28"/>
        </w:rPr>
        <w:t xml:space="preserve"> </w:t>
      </w:r>
      <w:r w:rsidRPr="003B57BD">
        <w:rPr>
          <w:sz w:val="28"/>
        </w:rPr>
        <w:t>від</w:t>
      </w:r>
      <w:r w:rsidRPr="003B57BD">
        <w:rPr>
          <w:spacing w:val="-1"/>
          <w:sz w:val="28"/>
        </w:rPr>
        <w:t xml:space="preserve"> </w:t>
      </w:r>
      <w:r w:rsidRPr="003B57BD">
        <w:rPr>
          <w:sz w:val="28"/>
        </w:rPr>
        <w:t>зайвих</w:t>
      </w:r>
      <w:r w:rsidRPr="003B57BD">
        <w:rPr>
          <w:spacing w:val="-2"/>
          <w:sz w:val="28"/>
        </w:rPr>
        <w:t xml:space="preserve"> </w:t>
      </w:r>
      <w:r w:rsidRPr="003B57BD">
        <w:rPr>
          <w:sz w:val="28"/>
        </w:rPr>
        <w:t>розмов,</w:t>
      </w:r>
      <w:r w:rsidRPr="003B57BD">
        <w:rPr>
          <w:spacing w:val="-3"/>
          <w:sz w:val="28"/>
        </w:rPr>
        <w:t xml:space="preserve"> </w:t>
      </w:r>
      <w:r w:rsidRPr="003B57BD">
        <w:rPr>
          <w:sz w:val="28"/>
        </w:rPr>
        <w:t>використання</w:t>
      </w:r>
      <w:r w:rsidRPr="003B57BD">
        <w:rPr>
          <w:spacing w:val="-1"/>
          <w:sz w:val="28"/>
        </w:rPr>
        <w:t xml:space="preserve"> </w:t>
      </w:r>
      <w:r w:rsidRPr="003B57BD">
        <w:rPr>
          <w:sz w:val="28"/>
        </w:rPr>
        <w:t>мобільних</w:t>
      </w:r>
      <w:r w:rsidRPr="003B57BD">
        <w:rPr>
          <w:spacing w:val="-1"/>
          <w:sz w:val="28"/>
        </w:rPr>
        <w:t xml:space="preserve"> </w:t>
      </w:r>
      <w:r w:rsidRPr="003B57BD">
        <w:rPr>
          <w:sz w:val="28"/>
        </w:rPr>
        <w:t>телефонів</w:t>
      </w:r>
      <w:r w:rsidRPr="003B57BD">
        <w:rPr>
          <w:spacing w:val="-2"/>
          <w:sz w:val="28"/>
        </w:rPr>
        <w:t xml:space="preserve"> </w:t>
      </w:r>
      <w:r w:rsidRPr="003B57BD">
        <w:rPr>
          <w:sz w:val="28"/>
        </w:rPr>
        <w:t>під</w:t>
      </w:r>
      <w:r w:rsidRPr="003B57BD">
        <w:rPr>
          <w:spacing w:val="-1"/>
          <w:sz w:val="28"/>
        </w:rPr>
        <w:t xml:space="preserve"> </w:t>
      </w:r>
      <w:r w:rsidRPr="003B57BD">
        <w:rPr>
          <w:sz w:val="28"/>
        </w:rPr>
        <w:t>час</w:t>
      </w:r>
      <w:r w:rsidRPr="003B57BD">
        <w:rPr>
          <w:spacing w:val="-1"/>
          <w:sz w:val="28"/>
        </w:rPr>
        <w:t xml:space="preserve"> </w:t>
      </w:r>
      <w:r w:rsidRPr="003B57BD">
        <w:rPr>
          <w:sz w:val="28"/>
        </w:rPr>
        <w:t xml:space="preserve">занять </w:t>
      </w:r>
      <w:r w:rsidRPr="003B57BD">
        <w:rPr>
          <w:spacing w:val="-2"/>
          <w:sz w:val="28"/>
        </w:rPr>
        <w:t>тощо;</w:t>
      </w:r>
    </w:p>
    <w:p w:rsidR="003B57BD" w:rsidRPr="003B57BD" w:rsidRDefault="003B57BD" w:rsidP="003B57BD">
      <w:pPr>
        <w:pStyle w:val="a8"/>
        <w:numPr>
          <w:ilvl w:val="0"/>
          <w:numId w:val="4"/>
        </w:numPr>
        <w:tabs>
          <w:tab w:val="left" w:pos="1246"/>
        </w:tabs>
        <w:spacing w:line="360" w:lineRule="auto"/>
        <w:ind w:right="140"/>
        <w:jc w:val="both"/>
        <w:rPr>
          <w:sz w:val="28"/>
        </w:rPr>
      </w:pPr>
      <w:r w:rsidRPr="003B57BD">
        <w:rPr>
          <w:sz w:val="28"/>
        </w:rPr>
        <w:t>не надавати прямо або опосередковано неправомірну вигоду чи подарунок іншим членам спільноти Коледжу з метою схилити їх до протиправного використання службових повноважень; повідомляти керівництво Коледжу про будь-які прояви корупції;</w:t>
      </w:r>
    </w:p>
    <w:p w:rsidR="003B57BD" w:rsidRPr="003B57BD" w:rsidRDefault="003B57BD" w:rsidP="003B57BD">
      <w:pPr>
        <w:pStyle w:val="a8"/>
        <w:numPr>
          <w:ilvl w:val="0"/>
          <w:numId w:val="4"/>
        </w:numPr>
        <w:tabs>
          <w:tab w:val="left" w:pos="1246"/>
        </w:tabs>
        <w:spacing w:line="360" w:lineRule="auto"/>
        <w:ind w:right="136"/>
        <w:jc w:val="both"/>
        <w:rPr>
          <w:sz w:val="28"/>
        </w:rPr>
      </w:pPr>
      <w:r w:rsidRPr="003B57BD">
        <w:rPr>
          <w:sz w:val="28"/>
        </w:rPr>
        <w:t>надавати підтримку іншим студентам,</w:t>
      </w:r>
      <w:r w:rsidRPr="003B57BD">
        <w:rPr>
          <w:spacing w:val="-1"/>
          <w:sz w:val="28"/>
        </w:rPr>
        <w:t xml:space="preserve"> </w:t>
      </w:r>
      <w:r w:rsidRPr="003B57BD">
        <w:rPr>
          <w:sz w:val="28"/>
        </w:rPr>
        <w:t>зокрема студентам</w:t>
      </w:r>
      <w:r w:rsidRPr="003B57BD">
        <w:rPr>
          <w:spacing w:val="-1"/>
          <w:sz w:val="28"/>
        </w:rPr>
        <w:t xml:space="preserve"> </w:t>
      </w:r>
      <w:r w:rsidRPr="003B57BD">
        <w:rPr>
          <w:sz w:val="28"/>
        </w:rPr>
        <w:t>молодших курсів, у процесі навчання, їх адаптації до студентського життя тощо.</w:t>
      </w:r>
    </w:p>
    <w:p w:rsidR="003B57BD" w:rsidRDefault="003B57BD" w:rsidP="003B57BD">
      <w:pPr>
        <w:pStyle w:val="3"/>
        <w:spacing w:before="111" w:line="360" w:lineRule="auto"/>
      </w:pPr>
      <w:r>
        <w:t>Батьки</w:t>
      </w:r>
      <w:r>
        <w:rPr>
          <w:spacing w:val="-6"/>
        </w:rPr>
        <w:t xml:space="preserve"> </w:t>
      </w:r>
      <w:r>
        <w:t>здобувачів</w:t>
      </w:r>
      <w:r>
        <w:rPr>
          <w:spacing w:val="66"/>
        </w:rPr>
        <w:t xml:space="preserve"> </w:t>
      </w:r>
      <w:r>
        <w:rPr>
          <w:spacing w:val="-2"/>
        </w:rPr>
        <w:t>освіти</w:t>
      </w:r>
    </w:p>
    <w:p w:rsidR="003B57BD" w:rsidRDefault="003B57BD" w:rsidP="003B57BD">
      <w:pPr>
        <w:pStyle w:val="a3"/>
        <w:spacing w:line="360" w:lineRule="auto"/>
        <w:ind w:right="137"/>
        <w:jc w:val="both"/>
      </w:pPr>
      <w:r>
        <w:t xml:space="preserve">Очікується, що ключову роль у формуванні етичної поведінки здобувачів вищої освіти відіграють їхні батьки або опікуни/піклувальники </w:t>
      </w:r>
      <w:r>
        <w:rPr>
          <w:spacing w:val="-2"/>
        </w:rPr>
        <w:t>через:</w:t>
      </w:r>
    </w:p>
    <w:p w:rsidR="003B57BD" w:rsidRPr="003B57BD" w:rsidRDefault="003B57BD" w:rsidP="003B57BD">
      <w:pPr>
        <w:pStyle w:val="a8"/>
        <w:numPr>
          <w:ilvl w:val="0"/>
          <w:numId w:val="4"/>
        </w:numPr>
        <w:tabs>
          <w:tab w:val="left" w:pos="1246"/>
        </w:tabs>
        <w:spacing w:before="5" w:line="360" w:lineRule="auto"/>
        <w:ind w:right="144"/>
        <w:jc w:val="both"/>
        <w:rPr>
          <w:sz w:val="28"/>
        </w:rPr>
      </w:pPr>
      <w:r w:rsidRPr="003B57BD">
        <w:rPr>
          <w:sz w:val="28"/>
        </w:rPr>
        <w:t>формування</w:t>
      </w:r>
      <w:r w:rsidRPr="003B57BD">
        <w:rPr>
          <w:spacing w:val="-3"/>
          <w:sz w:val="28"/>
        </w:rPr>
        <w:t xml:space="preserve"> </w:t>
      </w:r>
      <w:r w:rsidRPr="003B57BD">
        <w:rPr>
          <w:sz w:val="28"/>
        </w:rPr>
        <w:t>усвідомлення</w:t>
      </w:r>
      <w:r w:rsidRPr="003B57BD">
        <w:rPr>
          <w:spacing w:val="-1"/>
          <w:sz w:val="28"/>
        </w:rPr>
        <w:t xml:space="preserve"> </w:t>
      </w:r>
      <w:r w:rsidRPr="003B57BD">
        <w:rPr>
          <w:sz w:val="28"/>
        </w:rPr>
        <w:t>необхідності дотримання</w:t>
      </w:r>
      <w:r w:rsidRPr="003B57BD">
        <w:rPr>
          <w:spacing w:val="-1"/>
          <w:sz w:val="28"/>
        </w:rPr>
        <w:t xml:space="preserve"> </w:t>
      </w:r>
      <w:r w:rsidRPr="003B57BD">
        <w:rPr>
          <w:sz w:val="28"/>
        </w:rPr>
        <w:t>законів,</w:t>
      </w:r>
      <w:r w:rsidRPr="003B57BD">
        <w:rPr>
          <w:spacing w:val="-2"/>
          <w:sz w:val="28"/>
        </w:rPr>
        <w:t xml:space="preserve"> </w:t>
      </w:r>
      <w:r w:rsidRPr="003B57BD">
        <w:rPr>
          <w:sz w:val="28"/>
        </w:rPr>
        <w:t>чинних у суспільстві морально-етичних норм та цінностей;</w:t>
      </w:r>
    </w:p>
    <w:p w:rsidR="003B57BD" w:rsidRPr="003B57BD" w:rsidRDefault="003B57BD" w:rsidP="003B57BD">
      <w:pPr>
        <w:pStyle w:val="a8"/>
        <w:numPr>
          <w:ilvl w:val="0"/>
          <w:numId w:val="4"/>
        </w:numPr>
        <w:tabs>
          <w:tab w:val="left" w:pos="1246"/>
        </w:tabs>
        <w:spacing w:line="360" w:lineRule="auto"/>
        <w:ind w:right="145"/>
        <w:jc w:val="both"/>
        <w:rPr>
          <w:sz w:val="28"/>
        </w:rPr>
      </w:pPr>
      <w:r w:rsidRPr="003B57BD">
        <w:rPr>
          <w:sz w:val="28"/>
        </w:rPr>
        <w:t>утвердження</w:t>
      </w:r>
      <w:r w:rsidRPr="003B57BD">
        <w:rPr>
          <w:spacing w:val="36"/>
          <w:sz w:val="28"/>
        </w:rPr>
        <w:t xml:space="preserve"> </w:t>
      </w:r>
      <w:r w:rsidRPr="003B57BD">
        <w:rPr>
          <w:sz w:val="28"/>
        </w:rPr>
        <w:t>поваги</w:t>
      </w:r>
      <w:r w:rsidRPr="003B57BD">
        <w:rPr>
          <w:spacing w:val="39"/>
          <w:sz w:val="28"/>
        </w:rPr>
        <w:t xml:space="preserve"> </w:t>
      </w:r>
      <w:r w:rsidRPr="003B57BD">
        <w:rPr>
          <w:sz w:val="28"/>
        </w:rPr>
        <w:t>до</w:t>
      </w:r>
      <w:r w:rsidRPr="003B57BD">
        <w:rPr>
          <w:spacing w:val="39"/>
          <w:sz w:val="28"/>
        </w:rPr>
        <w:t xml:space="preserve"> </w:t>
      </w:r>
      <w:r w:rsidRPr="003B57BD">
        <w:rPr>
          <w:sz w:val="28"/>
        </w:rPr>
        <w:t>гідності,</w:t>
      </w:r>
      <w:r w:rsidRPr="003B57BD">
        <w:rPr>
          <w:spacing w:val="35"/>
          <w:sz w:val="28"/>
        </w:rPr>
        <w:t xml:space="preserve"> </w:t>
      </w:r>
      <w:r w:rsidRPr="003B57BD">
        <w:rPr>
          <w:sz w:val="28"/>
        </w:rPr>
        <w:t>прав,</w:t>
      </w:r>
      <w:r w:rsidRPr="003B57BD">
        <w:rPr>
          <w:spacing w:val="37"/>
          <w:sz w:val="28"/>
        </w:rPr>
        <w:t xml:space="preserve"> </w:t>
      </w:r>
      <w:r w:rsidRPr="003B57BD">
        <w:rPr>
          <w:sz w:val="28"/>
        </w:rPr>
        <w:t>свобод</w:t>
      </w:r>
      <w:r w:rsidRPr="003B57BD">
        <w:rPr>
          <w:spacing w:val="39"/>
          <w:sz w:val="28"/>
        </w:rPr>
        <w:t xml:space="preserve"> </w:t>
      </w:r>
      <w:r w:rsidRPr="003B57BD">
        <w:rPr>
          <w:sz w:val="28"/>
        </w:rPr>
        <w:t>і</w:t>
      </w:r>
      <w:r w:rsidRPr="003B57BD">
        <w:rPr>
          <w:spacing w:val="39"/>
          <w:sz w:val="28"/>
        </w:rPr>
        <w:t xml:space="preserve"> </w:t>
      </w:r>
      <w:r w:rsidRPr="003B57BD">
        <w:rPr>
          <w:sz w:val="28"/>
        </w:rPr>
        <w:t>законних</w:t>
      </w:r>
      <w:r w:rsidRPr="003B57BD">
        <w:rPr>
          <w:spacing w:val="36"/>
          <w:sz w:val="28"/>
        </w:rPr>
        <w:t xml:space="preserve"> </w:t>
      </w:r>
      <w:r w:rsidRPr="003B57BD">
        <w:rPr>
          <w:sz w:val="28"/>
        </w:rPr>
        <w:t xml:space="preserve">інтересів </w:t>
      </w:r>
      <w:r w:rsidRPr="003B57BD">
        <w:rPr>
          <w:spacing w:val="-2"/>
          <w:sz w:val="28"/>
        </w:rPr>
        <w:t>людини;</w:t>
      </w:r>
    </w:p>
    <w:p w:rsidR="003B57BD" w:rsidRPr="003B57BD" w:rsidRDefault="003B57BD" w:rsidP="003B57BD">
      <w:pPr>
        <w:pStyle w:val="a8"/>
        <w:numPr>
          <w:ilvl w:val="0"/>
          <w:numId w:val="4"/>
        </w:numPr>
        <w:tabs>
          <w:tab w:val="left" w:pos="1246"/>
        </w:tabs>
        <w:spacing w:line="360" w:lineRule="auto"/>
        <w:ind w:right="134"/>
        <w:jc w:val="both"/>
        <w:rPr>
          <w:sz w:val="28"/>
        </w:rPr>
      </w:pPr>
      <w:r w:rsidRPr="003B57BD">
        <w:rPr>
          <w:sz w:val="28"/>
        </w:rPr>
        <w:t>формування</w:t>
      </w:r>
      <w:r w:rsidRPr="003B57BD">
        <w:rPr>
          <w:spacing w:val="80"/>
          <w:sz w:val="28"/>
        </w:rPr>
        <w:t xml:space="preserve"> </w:t>
      </w:r>
      <w:r w:rsidRPr="003B57BD">
        <w:rPr>
          <w:sz w:val="28"/>
        </w:rPr>
        <w:t>культури</w:t>
      </w:r>
      <w:r w:rsidRPr="003B57BD">
        <w:rPr>
          <w:spacing w:val="80"/>
          <w:sz w:val="28"/>
        </w:rPr>
        <w:t xml:space="preserve"> </w:t>
      </w:r>
      <w:r w:rsidRPr="003B57BD">
        <w:rPr>
          <w:sz w:val="28"/>
        </w:rPr>
        <w:t>діалогу,</w:t>
      </w:r>
      <w:r w:rsidRPr="003B57BD">
        <w:rPr>
          <w:spacing w:val="80"/>
          <w:sz w:val="28"/>
        </w:rPr>
        <w:t xml:space="preserve"> </w:t>
      </w:r>
      <w:r w:rsidRPr="003B57BD">
        <w:rPr>
          <w:sz w:val="28"/>
        </w:rPr>
        <w:t>толерантності,</w:t>
      </w:r>
      <w:r w:rsidRPr="003B57BD">
        <w:rPr>
          <w:spacing w:val="80"/>
          <w:sz w:val="28"/>
        </w:rPr>
        <w:t xml:space="preserve"> </w:t>
      </w:r>
      <w:r w:rsidRPr="003B57BD">
        <w:rPr>
          <w:sz w:val="28"/>
        </w:rPr>
        <w:t>миру</w:t>
      </w:r>
      <w:r w:rsidRPr="003B57BD">
        <w:rPr>
          <w:spacing w:val="80"/>
          <w:sz w:val="28"/>
        </w:rPr>
        <w:t xml:space="preserve"> </w:t>
      </w:r>
      <w:r w:rsidRPr="003B57BD">
        <w:rPr>
          <w:sz w:val="28"/>
        </w:rPr>
        <w:t>та</w:t>
      </w:r>
      <w:r w:rsidRPr="003B57BD">
        <w:rPr>
          <w:spacing w:val="80"/>
          <w:sz w:val="28"/>
        </w:rPr>
        <w:t xml:space="preserve"> </w:t>
      </w:r>
      <w:r w:rsidRPr="003B57BD">
        <w:rPr>
          <w:sz w:val="28"/>
        </w:rPr>
        <w:t>злагоди, ощадливого ставлення до довкілля;</w:t>
      </w:r>
    </w:p>
    <w:p w:rsidR="003B57BD" w:rsidRPr="003B57BD" w:rsidRDefault="003B57BD" w:rsidP="003B57BD">
      <w:pPr>
        <w:pStyle w:val="a8"/>
        <w:numPr>
          <w:ilvl w:val="0"/>
          <w:numId w:val="4"/>
        </w:numPr>
        <w:tabs>
          <w:tab w:val="left" w:pos="1246"/>
        </w:tabs>
        <w:spacing w:line="360" w:lineRule="auto"/>
        <w:ind w:right="142"/>
        <w:jc w:val="both"/>
        <w:rPr>
          <w:sz w:val="28"/>
        </w:rPr>
      </w:pPr>
      <w:r w:rsidRPr="003B57BD">
        <w:rPr>
          <w:sz w:val="28"/>
        </w:rPr>
        <w:t>сприяння</w:t>
      </w:r>
      <w:r w:rsidRPr="003B57BD">
        <w:rPr>
          <w:spacing w:val="-11"/>
          <w:sz w:val="28"/>
        </w:rPr>
        <w:t xml:space="preserve"> </w:t>
      </w:r>
      <w:r w:rsidRPr="003B57BD">
        <w:rPr>
          <w:sz w:val="28"/>
        </w:rPr>
        <w:t>розвитку</w:t>
      </w:r>
      <w:r w:rsidRPr="003B57BD">
        <w:rPr>
          <w:spacing w:val="-11"/>
          <w:sz w:val="28"/>
        </w:rPr>
        <w:t xml:space="preserve"> </w:t>
      </w:r>
      <w:r w:rsidRPr="003B57BD">
        <w:rPr>
          <w:sz w:val="28"/>
        </w:rPr>
        <w:t>здібностей,</w:t>
      </w:r>
      <w:r w:rsidRPr="003B57BD">
        <w:rPr>
          <w:spacing w:val="-12"/>
          <w:sz w:val="28"/>
        </w:rPr>
        <w:t xml:space="preserve"> </w:t>
      </w:r>
      <w:r w:rsidRPr="003B57BD">
        <w:rPr>
          <w:sz w:val="28"/>
        </w:rPr>
        <w:t>виховання</w:t>
      </w:r>
      <w:r w:rsidRPr="003B57BD">
        <w:rPr>
          <w:spacing w:val="-11"/>
          <w:sz w:val="28"/>
        </w:rPr>
        <w:t xml:space="preserve"> </w:t>
      </w:r>
      <w:r w:rsidRPr="003B57BD">
        <w:rPr>
          <w:sz w:val="28"/>
        </w:rPr>
        <w:t>відповідального</w:t>
      </w:r>
      <w:r w:rsidRPr="003B57BD">
        <w:rPr>
          <w:spacing w:val="-11"/>
          <w:sz w:val="28"/>
        </w:rPr>
        <w:t xml:space="preserve"> </w:t>
      </w:r>
      <w:r w:rsidRPr="003B57BD">
        <w:rPr>
          <w:sz w:val="28"/>
        </w:rPr>
        <w:t>ставлення до фізичного і психічного здоров’я та навичок здорового способу життя.</w:t>
      </w:r>
    </w:p>
    <w:p w:rsidR="003B57BD" w:rsidRDefault="003B57BD" w:rsidP="003B57BD">
      <w:pPr>
        <w:pStyle w:val="2"/>
        <w:tabs>
          <w:tab w:val="left" w:pos="1456"/>
        </w:tabs>
        <w:spacing w:before="1" w:line="360" w:lineRule="auto"/>
      </w:pPr>
      <w:r>
        <w:t>Стандарти</w:t>
      </w:r>
      <w:r>
        <w:rPr>
          <w:spacing w:val="-8"/>
        </w:rPr>
        <w:t xml:space="preserve"> </w:t>
      </w:r>
      <w:r>
        <w:t>етичної</w:t>
      </w:r>
      <w:r>
        <w:rPr>
          <w:spacing w:val="-7"/>
        </w:rPr>
        <w:t xml:space="preserve"> </w:t>
      </w:r>
      <w:r>
        <w:t>поведінки</w:t>
      </w:r>
      <w:r>
        <w:rPr>
          <w:spacing w:val="-8"/>
        </w:rPr>
        <w:t xml:space="preserve"> </w:t>
      </w:r>
      <w:r>
        <w:t>щодо</w:t>
      </w:r>
      <w:r>
        <w:rPr>
          <w:spacing w:val="-5"/>
        </w:rPr>
        <w:t xml:space="preserve"> </w:t>
      </w:r>
      <w:r>
        <w:t>партнерів</w:t>
      </w:r>
      <w:r>
        <w:rPr>
          <w:spacing w:val="-6"/>
        </w:rPr>
        <w:t xml:space="preserve"> </w:t>
      </w:r>
      <w:r>
        <w:rPr>
          <w:spacing w:val="-2"/>
        </w:rPr>
        <w:t>Коледжу</w:t>
      </w:r>
    </w:p>
    <w:p w:rsidR="003B57BD" w:rsidRDefault="003B57BD" w:rsidP="003B57BD">
      <w:pPr>
        <w:pStyle w:val="a3"/>
        <w:spacing w:before="122" w:line="360" w:lineRule="auto"/>
        <w:ind w:left="942"/>
        <w:jc w:val="both"/>
      </w:pPr>
      <w:r>
        <w:t>У</w:t>
      </w:r>
      <w:r>
        <w:rPr>
          <w:spacing w:val="-7"/>
        </w:rPr>
        <w:t xml:space="preserve"> </w:t>
      </w:r>
      <w:r>
        <w:t>відносинах</w:t>
      </w:r>
      <w:r>
        <w:rPr>
          <w:spacing w:val="-4"/>
        </w:rPr>
        <w:t xml:space="preserve"> </w:t>
      </w:r>
      <w:r>
        <w:t>з</w:t>
      </w:r>
      <w:r>
        <w:rPr>
          <w:spacing w:val="-6"/>
        </w:rPr>
        <w:t xml:space="preserve"> </w:t>
      </w:r>
      <w:r>
        <w:t>партнерами</w:t>
      </w:r>
      <w:r>
        <w:rPr>
          <w:spacing w:val="-2"/>
        </w:rPr>
        <w:t xml:space="preserve"> </w:t>
      </w:r>
      <w:r>
        <w:t>Коледжу</w:t>
      </w:r>
      <w:r>
        <w:rPr>
          <w:spacing w:val="62"/>
        </w:rPr>
        <w:t xml:space="preserve"> </w:t>
      </w:r>
      <w:r>
        <w:t>кожен</w:t>
      </w:r>
      <w:r>
        <w:rPr>
          <w:spacing w:val="-4"/>
        </w:rPr>
        <w:t xml:space="preserve"> </w:t>
      </w:r>
      <w:r>
        <w:t>член</w:t>
      </w:r>
      <w:r>
        <w:rPr>
          <w:spacing w:val="-5"/>
        </w:rPr>
        <w:t xml:space="preserve"> </w:t>
      </w:r>
      <w:r>
        <w:t>спільноти</w:t>
      </w:r>
      <w:r>
        <w:rPr>
          <w:spacing w:val="-4"/>
        </w:rPr>
        <w:t xml:space="preserve"> має:</w:t>
      </w:r>
    </w:p>
    <w:p w:rsidR="003B57BD" w:rsidRPr="003B57BD" w:rsidRDefault="003B57BD" w:rsidP="003B57BD">
      <w:pPr>
        <w:pStyle w:val="a8"/>
        <w:numPr>
          <w:ilvl w:val="0"/>
          <w:numId w:val="4"/>
        </w:numPr>
        <w:tabs>
          <w:tab w:val="left" w:pos="1246"/>
        </w:tabs>
        <w:spacing w:before="9" w:line="360" w:lineRule="auto"/>
        <w:ind w:right="143"/>
        <w:jc w:val="both"/>
        <w:rPr>
          <w:sz w:val="28"/>
        </w:rPr>
      </w:pPr>
      <w:r w:rsidRPr="003B57BD">
        <w:rPr>
          <w:sz w:val="28"/>
        </w:rPr>
        <w:t>дотримуватись загальних (спільних) і специфічних стандартів етичної поведінки;</w:t>
      </w:r>
    </w:p>
    <w:p w:rsidR="003B57BD" w:rsidRPr="003B57BD" w:rsidRDefault="003B57BD" w:rsidP="003B57BD">
      <w:pPr>
        <w:pStyle w:val="a8"/>
        <w:numPr>
          <w:ilvl w:val="0"/>
          <w:numId w:val="4"/>
        </w:numPr>
        <w:tabs>
          <w:tab w:val="left" w:pos="1246"/>
        </w:tabs>
        <w:spacing w:line="360" w:lineRule="auto"/>
        <w:jc w:val="both"/>
        <w:rPr>
          <w:sz w:val="28"/>
        </w:rPr>
      </w:pPr>
      <w:r w:rsidRPr="003B57BD">
        <w:rPr>
          <w:sz w:val="28"/>
        </w:rPr>
        <w:t>ввічливо</w:t>
      </w:r>
      <w:r w:rsidRPr="003B57BD">
        <w:rPr>
          <w:spacing w:val="-5"/>
          <w:sz w:val="28"/>
        </w:rPr>
        <w:t xml:space="preserve"> </w:t>
      </w:r>
      <w:r w:rsidRPr="003B57BD">
        <w:rPr>
          <w:sz w:val="28"/>
        </w:rPr>
        <w:t>та</w:t>
      </w:r>
      <w:r w:rsidRPr="003B57BD">
        <w:rPr>
          <w:spacing w:val="-4"/>
          <w:sz w:val="28"/>
        </w:rPr>
        <w:t xml:space="preserve"> </w:t>
      </w:r>
      <w:r w:rsidRPr="003B57BD">
        <w:rPr>
          <w:sz w:val="28"/>
        </w:rPr>
        <w:t>з</w:t>
      </w:r>
      <w:r w:rsidRPr="003B57BD">
        <w:rPr>
          <w:spacing w:val="-4"/>
          <w:sz w:val="28"/>
        </w:rPr>
        <w:t xml:space="preserve"> </w:t>
      </w:r>
      <w:r w:rsidRPr="003B57BD">
        <w:rPr>
          <w:sz w:val="28"/>
        </w:rPr>
        <w:t>повагою</w:t>
      </w:r>
      <w:r w:rsidRPr="003B57BD">
        <w:rPr>
          <w:spacing w:val="-5"/>
          <w:sz w:val="28"/>
        </w:rPr>
        <w:t xml:space="preserve"> </w:t>
      </w:r>
      <w:r w:rsidRPr="003B57BD">
        <w:rPr>
          <w:sz w:val="28"/>
        </w:rPr>
        <w:t>ставитись</w:t>
      </w:r>
      <w:r w:rsidRPr="003B57BD">
        <w:rPr>
          <w:spacing w:val="-6"/>
          <w:sz w:val="28"/>
        </w:rPr>
        <w:t xml:space="preserve"> </w:t>
      </w:r>
      <w:r w:rsidRPr="003B57BD">
        <w:rPr>
          <w:sz w:val="28"/>
        </w:rPr>
        <w:t>до</w:t>
      </w:r>
      <w:r w:rsidRPr="003B57BD">
        <w:rPr>
          <w:spacing w:val="-7"/>
          <w:sz w:val="28"/>
        </w:rPr>
        <w:t xml:space="preserve"> </w:t>
      </w:r>
      <w:r w:rsidRPr="003B57BD">
        <w:rPr>
          <w:sz w:val="28"/>
        </w:rPr>
        <w:t>партнерів</w:t>
      </w:r>
      <w:r w:rsidRPr="003B57BD">
        <w:rPr>
          <w:spacing w:val="-4"/>
          <w:sz w:val="28"/>
        </w:rPr>
        <w:t xml:space="preserve"> </w:t>
      </w:r>
      <w:r w:rsidRPr="003B57BD">
        <w:rPr>
          <w:sz w:val="28"/>
        </w:rPr>
        <w:t>і</w:t>
      </w:r>
      <w:r w:rsidRPr="003B57BD">
        <w:rPr>
          <w:spacing w:val="-3"/>
          <w:sz w:val="28"/>
        </w:rPr>
        <w:t xml:space="preserve"> </w:t>
      </w:r>
      <w:r w:rsidRPr="003B57BD">
        <w:rPr>
          <w:sz w:val="28"/>
        </w:rPr>
        <w:t>гостей</w:t>
      </w:r>
      <w:r w:rsidRPr="003B57BD">
        <w:rPr>
          <w:spacing w:val="69"/>
          <w:sz w:val="28"/>
        </w:rPr>
        <w:t xml:space="preserve"> </w:t>
      </w:r>
      <w:r w:rsidRPr="003B57BD">
        <w:rPr>
          <w:spacing w:val="-2"/>
          <w:sz w:val="28"/>
        </w:rPr>
        <w:t>Коледжу;</w:t>
      </w:r>
    </w:p>
    <w:p w:rsidR="003B57BD" w:rsidRPr="003B57BD" w:rsidRDefault="003B57BD" w:rsidP="003B57BD">
      <w:pPr>
        <w:pStyle w:val="a8"/>
        <w:numPr>
          <w:ilvl w:val="0"/>
          <w:numId w:val="4"/>
        </w:numPr>
        <w:tabs>
          <w:tab w:val="left" w:pos="1246"/>
        </w:tabs>
        <w:spacing w:before="10" w:line="360" w:lineRule="auto"/>
        <w:ind w:right="139"/>
        <w:jc w:val="both"/>
        <w:rPr>
          <w:sz w:val="28"/>
        </w:rPr>
      </w:pPr>
      <w:r w:rsidRPr="003B57BD">
        <w:rPr>
          <w:sz w:val="28"/>
        </w:rPr>
        <w:t xml:space="preserve">відповідально ставитись до розвитку відносин з партнерами, спонсорами, </w:t>
      </w:r>
      <w:proofErr w:type="spellStart"/>
      <w:r w:rsidRPr="003B57BD">
        <w:rPr>
          <w:sz w:val="28"/>
        </w:rPr>
        <w:t>стейкхолдерами</w:t>
      </w:r>
      <w:proofErr w:type="spellEnd"/>
      <w:r w:rsidRPr="003B57BD">
        <w:rPr>
          <w:sz w:val="28"/>
        </w:rPr>
        <w:t xml:space="preserve"> Коледжу, органами влади, </w:t>
      </w:r>
      <w:r w:rsidRPr="003B57BD">
        <w:rPr>
          <w:sz w:val="28"/>
        </w:rPr>
        <w:lastRenderedPageBreak/>
        <w:t xml:space="preserve">громадськими </w:t>
      </w:r>
      <w:proofErr w:type="spellStart"/>
      <w:r w:rsidRPr="003B57BD">
        <w:rPr>
          <w:sz w:val="28"/>
        </w:rPr>
        <w:t>організаціми</w:t>
      </w:r>
      <w:proofErr w:type="spellEnd"/>
      <w:r w:rsidRPr="003B57BD">
        <w:rPr>
          <w:sz w:val="28"/>
        </w:rPr>
        <w:t>, асоціаціями тощо;</w:t>
      </w:r>
    </w:p>
    <w:p w:rsidR="003B57BD" w:rsidRPr="003B57BD" w:rsidRDefault="003B57BD" w:rsidP="003B57BD">
      <w:pPr>
        <w:pStyle w:val="a8"/>
        <w:numPr>
          <w:ilvl w:val="0"/>
          <w:numId w:val="4"/>
        </w:numPr>
        <w:tabs>
          <w:tab w:val="left" w:pos="1246"/>
        </w:tabs>
        <w:spacing w:line="360" w:lineRule="auto"/>
        <w:ind w:right="141"/>
        <w:jc w:val="both"/>
        <w:rPr>
          <w:sz w:val="28"/>
        </w:rPr>
      </w:pPr>
      <w:r w:rsidRPr="003B57BD">
        <w:rPr>
          <w:sz w:val="28"/>
        </w:rPr>
        <w:t>забезпечувати прозорість використання спонсорської допомоги Коледжу, отриманої у формі грошей, матеріальних цінностей або послуг;</w:t>
      </w:r>
    </w:p>
    <w:p w:rsidR="003B57BD" w:rsidRPr="003B57BD" w:rsidRDefault="003B57BD" w:rsidP="003B57BD">
      <w:pPr>
        <w:pStyle w:val="a8"/>
        <w:numPr>
          <w:ilvl w:val="0"/>
          <w:numId w:val="4"/>
        </w:numPr>
        <w:tabs>
          <w:tab w:val="left" w:pos="1246"/>
        </w:tabs>
        <w:spacing w:line="360" w:lineRule="auto"/>
        <w:ind w:right="134"/>
        <w:jc w:val="both"/>
        <w:rPr>
          <w:sz w:val="28"/>
        </w:rPr>
      </w:pPr>
      <w:r w:rsidRPr="003B57BD">
        <w:rPr>
          <w:sz w:val="28"/>
        </w:rPr>
        <w:t>не використовувати свої службові повноваження, становище, будь- яке</w:t>
      </w:r>
      <w:r w:rsidRPr="003B57BD">
        <w:rPr>
          <w:spacing w:val="-8"/>
          <w:sz w:val="28"/>
        </w:rPr>
        <w:t xml:space="preserve"> </w:t>
      </w:r>
      <w:r w:rsidRPr="003B57BD">
        <w:rPr>
          <w:sz w:val="28"/>
        </w:rPr>
        <w:t>державне</w:t>
      </w:r>
      <w:r w:rsidRPr="003B57BD">
        <w:rPr>
          <w:spacing w:val="-9"/>
          <w:sz w:val="28"/>
        </w:rPr>
        <w:t xml:space="preserve"> </w:t>
      </w:r>
      <w:r w:rsidRPr="003B57BD">
        <w:rPr>
          <w:sz w:val="28"/>
        </w:rPr>
        <w:t>та</w:t>
      </w:r>
      <w:r w:rsidRPr="003B57BD">
        <w:rPr>
          <w:spacing w:val="-9"/>
          <w:sz w:val="28"/>
        </w:rPr>
        <w:t xml:space="preserve"> </w:t>
      </w:r>
      <w:r w:rsidRPr="003B57BD">
        <w:rPr>
          <w:sz w:val="28"/>
        </w:rPr>
        <w:t>власне</w:t>
      </w:r>
      <w:r w:rsidRPr="003B57BD">
        <w:rPr>
          <w:spacing w:val="-9"/>
          <w:sz w:val="28"/>
        </w:rPr>
        <w:t xml:space="preserve"> </w:t>
      </w:r>
      <w:r w:rsidRPr="003B57BD">
        <w:rPr>
          <w:sz w:val="28"/>
        </w:rPr>
        <w:t>майно</w:t>
      </w:r>
      <w:r w:rsidRPr="003B57BD">
        <w:rPr>
          <w:spacing w:val="-8"/>
          <w:sz w:val="28"/>
        </w:rPr>
        <w:t xml:space="preserve"> </w:t>
      </w:r>
      <w:r w:rsidRPr="003B57BD">
        <w:rPr>
          <w:sz w:val="28"/>
        </w:rPr>
        <w:t>або</w:t>
      </w:r>
      <w:r w:rsidRPr="003B57BD">
        <w:rPr>
          <w:spacing w:val="-10"/>
          <w:sz w:val="28"/>
        </w:rPr>
        <w:t xml:space="preserve"> </w:t>
      </w:r>
      <w:r w:rsidRPr="003B57BD">
        <w:rPr>
          <w:sz w:val="28"/>
        </w:rPr>
        <w:t>кошти</w:t>
      </w:r>
      <w:r w:rsidRPr="003B57BD">
        <w:rPr>
          <w:spacing w:val="-4"/>
          <w:sz w:val="28"/>
        </w:rPr>
        <w:t xml:space="preserve"> </w:t>
      </w:r>
      <w:r w:rsidRPr="003B57BD">
        <w:rPr>
          <w:sz w:val="28"/>
        </w:rPr>
        <w:t>Коледжу</w:t>
      </w:r>
      <w:r w:rsidRPr="003B57BD">
        <w:rPr>
          <w:spacing w:val="-7"/>
          <w:sz w:val="28"/>
        </w:rPr>
        <w:t xml:space="preserve"> </w:t>
      </w:r>
      <w:r w:rsidRPr="003B57BD">
        <w:rPr>
          <w:sz w:val="28"/>
        </w:rPr>
        <w:t>в</w:t>
      </w:r>
      <w:r w:rsidRPr="003B57BD">
        <w:rPr>
          <w:spacing w:val="-9"/>
          <w:sz w:val="28"/>
        </w:rPr>
        <w:t xml:space="preserve"> </w:t>
      </w:r>
      <w:r w:rsidRPr="003B57BD">
        <w:rPr>
          <w:sz w:val="28"/>
        </w:rPr>
        <w:t>приватних</w:t>
      </w:r>
      <w:r w:rsidRPr="003B57BD">
        <w:rPr>
          <w:spacing w:val="-8"/>
          <w:sz w:val="28"/>
        </w:rPr>
        <w:t xml:space="preserve"> </w:t>
      </w:r>
      <w:r w:rsidRPr="003B57BD">
        <w:rPr>
          <w:sz w:val="28"/>
        </w:rPr>
        <w:t>інтересах</w:t>
      </w:r>
      <w:r w:rsidRPr="003B57BD">
        <w:rPr>
          <w:spacing w:val="-8"/>
          <w:sz w:val="28"/>
        </w:rPr>
        <w:t xml:space="preserve"> </w:t>
      </w:r>
      <w:r w:rsidRPr="003B57BD">
        <w:rPr>
          <w:sz w:val="28"/>
        </w:rPr>
        <w:t>або</w:t>
      </w:r>
      <w:r w:rsidRPr="003B57BD">
        <w:rPr>
          <w:spacing w:val="-10"/>
          <w:sz w:val="28"/>
        </w:rPr>
        <w:t xml:space="preserve"> </w:t>
      </w:r>
      <w:r w:rsidRPr="003B57BD">
        <w:rPr>
          <w:sz w:val="28"/>
        </w:rPr>
        <w:t>з метою одержання неправомірної вигоди.</w:t>
      </w:r>
    </w:p>
    <w:p w:rsidR="003B57BD" w:rsidRPr="003B57BD" w:rsidRDefault="003B57BD" w:rsidP="003B57BD">
      <w:pPr>
        <w:pStyle w:val="a3"/>
        <w:numPr>
          <w:ilvl w:val="0"/>
          <w:numId w:val="2"/>
        </w:numPr>
        <w:tabs>
          <w:tab w:val="left" w:pos="2191"/>
          <w:tab w:val="left" w:pos="2843"/>
          <w:tab w:val="left" w:pos="3472"/>
          <w:tab w:val="left" w:pos="3959"/>
          <w:tab w:val="left" w:pos="5709"/>
          <w:tab w:val="left" w:pos="6364"/>
          <w:tab w:val="left" w:pos="7865"/>
          <w:tab w:val="left" w:pos="9251"/>
        </w:tabs>
        <w:spacing w:before="123" w:line="242" w:lineRule="auto"/>
        <w:ind w:right="140"/>
        <w:jc w:val="center"/>
        <w:rPr>
          <w:b/>
          <w:bCs/>
          <w:spacing w:val="-2"/>
        </w:rPr>
      </w:pPr>
      <w:r w:rsidRPr="003B57BD">
        <w:rPr>
          <w:b/>
          <w:bCs/>
          <w:spacing w:val="-2"/>
        </w:rPr>
        <w:t>Конфлікт інтересів</w:t>
      </w:r>
    </w:p>
    <w:p w:rsidR="003B57BD" w:rsidRDefault="003B57BD" w:rsidP="003B57BD">
      <w:pPr>
        <w:pStyle w:val="a3"/>
        <w:tabs>
          <w:tab w:val="left" w:pos="2191"/>
          <w:tab w:val="left" w:pos="2843"/>
          <w:tab w:val="left" w:pos="3472"/>
          <w:tab w:val="left" w:pos="3959"/>
          <w:tab w:val="left" w:pos="5709"/>
          <w:tab w:val="left" w:pos="6364"/>
          <w:tab w:val="left" w:pos="7865"/>
          <w:tab w:val="left" w:pos="9251"/>
        </w:tabs>
        <w:spacing w:before="123" w:line="360" w:lineRule="auto"/>
        <w:ind w:right="140" w:firstLine="707"/>
        <w:jc w:val="both"/>
      </w:pPr>
      <w:r>
        <w:rPr>
          <w:spacing w:val="-2"/>
        </w:rPr>
        <w:t>Конфлікт</w:t>
      </w:r>
      <w:r>
        <w:tab/>
      </w:r>
      <w:r>
        <w:rPr>
          <w:spacing w:val="-2"/>
        </w:rPr>
        <w:t>інтересів</w:t>
      </w:r>
      <w:r>
        <w:tab/>
      </w:r>
      <w:r>
        <w:rPr>
          <w:spacing w:val="-10"/>
        </w:rPr>
        <w:t>—</w:t>
      </w:r>
      <w:r>
        <w:tab/>
      </w:r>
      <w:r>
        <w:rPr>
          <w:spacing w:val="-2"/>
        </w:rPr>
        <w:t>суперечність</w:t>
      </w:r>
      <w:r>
        <w:tab/>
      </w:r>
      <w:r>
        <w:rPr>
          <w:spacing w:val="-4"/>
        </w:rPr>
        <w:t>між</w:t>
      </w:r>
      <w:r>
        <w:tab/>
      </w:r>
      <w:r>
        <w:rPr>
          <w:spacing w:val="-2"/>
        </w:rPr>
        <w:t>приватним</w:t>
      </w:r>
      <w:r>
        <w:tab/>
      </w:r>
      <w:r>
        <w:rPr>
          <w:spacing w:val="-2"/>
        </w:rPr>
        <w:t>інтересом</w:t>
      </w:r>
      <w:r>
        <w:tab/>
      </w:r>
      <w:r>
        <w:rPr>
          <w:spacing w:val="-6"/>
        </w:rPr>
        <w:t xml:space="preserve">та </w:t>
      </w:r>
      <w:r>
        <w:t>обов’язками</w:t>
      </w:r>
      <w:r>
        <w:rPr>
          <w:spacing w:val="69"/>
          <w:w w:val="150"/>
        </w:rPr>
        <w:t xml:space="preserve"> </w:t>
      </w:r>
      <w:r>
        <w:rPr>
          <w:spacing w:val="-4"/>
        </w:rPr>
        <w:t>члена</w:t>
      </w:r>
      <w:r>
        <w:tab/>
        <w:t>спільноти</w:t>
      </w:r>
      <w:r>
        <w:rPr>
          <w:spacing w:val="69"/>
          <w:w w:val="150"/>
        </w:rPr>
        <w:t xml:space="preserve"> </w:t>
      </w:r>
      <w:r>
        <w:t>Коледжу,</w:t>
      </w:r>
      <w:r>
        <w:rPr>
          <w:spacing w:val="69"/>
          <w:w w:val="150"/>
        </w:rPr>
        <w:t xml:space="preserve"> </w:t>
      </w:r>
      <w:r>
        <w:t>що</w:t>
      </w:r>
      <w:r>
        <w:rPr>
          <w:spacing w:val="71"/>
          <w:w w:val="150"/>
        </w:rPr>
        <w:t xml:space="preserve"> </w:t>
      </w:r>
      <w:r>
        <w:t>впливає/може</w:t>
      </w:r>
      <w:r>
        <w:rPr>
          <w:spacing w:val="70"/>
          <w:w w:val="150"/>
        </w:rPr>
        <w:t xml:space="preserve"> </w:t>
      </w:r>
      <w:r>
        <w:t>вплинути</w:t>
      </w:r>
      <w:r>
        <w:rPr>
          <w:spacing w:val="68"/>
          <w:w w:val="150"/>
        </w:rPr>
        <w:t xml:space="preserve"> </w:t>
      </w:r>
      <w:r>
        <w:rPr>
          <w:spacing w:val="-5"/>
        </w:rPr>
        <w:t>на</w:t>
      </w:r>
    </w:p>
    <w:p w:rsidR="003B57BD" w:rsidRDefault="003B57BD" w:rsidP="003B57BD">
      <w:pPr>
        <w:pStyle w:val="a3"/>
        <w:spacing w:before="74" w:line="360" w:lineRule="auto"/>
        <w:ind w:right="136"/>
        <w:jc w:val="both"/>
      </w:pPr>
      <w:r>
        <w:t>об’єктивність чи неупередженість прийняття рішень, або на вчинення чи невчинення дій під час виконання своїх повноважень та може призвести до негативних наслідків для інших членів</w:t>
      </w:r>
      <w:r>
        <w:rPr>
          <w:spacing w:val="40"/>
        </w:rPr>
        <w:t xml:space="preserve"> </w:t>
      </w:r>
      <w:r>
        <w:t xml:space="preserve">спільноти чи Коледжу загалом і порушити при цьому визначені цим Кодексом етичні принципи та стандарти </w:t>
      </w:r>
      <w:r>
        <w:rPr>
          <w:spacing w:val="-2"/>
        </w:rPr>
        <w:t>поведінки.</w:t>
      </w:r>
    </w:p>
    <w:p w:rsidR="003B57BD" w:rsidRDefault="003B57BD" w:rsidP="003B57BD">
      <w:pPr>
        <w:pStyle w:val="a3"/>
        <w:spacing w:before="7" w:line="360" w:lineRule="auto"/>
        <w:ind w:right="142"/>
        <w:jc w:val="both"/>
      </w:pPr>
      <w:r>
        <w:t>Для уникнення порушень етичних стандартів унаслідок конфлікту інтересів член спільноти має:</w:t>
      </w:r>
    </w:p>
    <w:p w:rsidR="003B57BD" w:rsidRPr="003B57BD" w:rsidRDefault="003B57BD" w:rsidP="003B57BD">
      <w:pPr>
        <w:pStyle w:val="a8"/>
        <w:numPr>
          <w:ilvl w:val="0"/>
          <w:numId w:val="4"/>
        </w:numPr>
        <w:tabs>
          <w:tab w:val="left" w:pos="1241"/>
        </w:tabs>
        <w:spacing w:line="360" w:lineRule="auto"/>
        <w:ind w:right="144"/>
        <w:jc w:val="both"/>
        <w:rPr>
          <w:sz w:val="28"/>
        </w:rPr>
      </w:pPr>
      <w:r w:rsidRPr="003B57BD">
        <w:rPr>
          <w:sz w:val="28"/>
        </w:rPr>
        <w:t xml:space="preserve">відмежовувати свою </w:t>
      </w:r>
      <w:proofErr w:type="spellStart"/>
      <w:r w:rsidRPr="003B57BD">
        <w:rPr>
          <w:sz w:val="28"/>
        </w:rPr>
        <w:t>позаколеджівську</w:t>
      </w:r>
      <w:proofErr w:type="spellEnd"/>
      <w:r w:rsidRPr="003B57BD">
        <w:rPr>
          <w:sz w:val="28"/>
        </w:rPr>
        <w:t xml:space="preserve"> діяльність та приватні інтереси від посадових обов’язків у Коледжі;</w:t>
      </w:r>
    </w:p>
    <w:p w:rsidR="003B57BD" w:rsidRPr="003B57BD" w:rsidRDefault="003B57BD" w:rsidP="003B57BD">
      <w:pPr>
        <w:pStyle w:val="a8"/>
        <w:numPr>
          <w:ilvl w:val="0"/>
          <w:numId w:val="4"/>
        </w:numPr>
        <w:tabs>
          <w:tab w:val="left" w:pos="1241"/>
        </w:tabs>
        <w:spacing w:before="2" w:line="360" w:lineRule="auto"/>
        <w:ind w:right="138"/>
        <w:jc w:val="both"/>
        <w:rPr>
          <w:sz w:val="28"/>
        </w:rPr>
      </w:pPr>
      <w:r w:rsidRPr="003B57BD">
        <w:rPr>
          <w:sz w:val="28"/>
        </w:rPr>
        <w:t>уникати конфлікту інтересів, які можуть виникнути через приватні відносини (сімейні, родинні, дружні) з іншими членами спільноти. У разі появи</w:t>
      </w:r>
      <w:r w:rsidRPr="003B57BD">
        <w:rPr>
          <w:spacing w:val="-15"/>
          <w:sz w:val="28"/>
        </w:rPr>
        <w:t xml:space="preserve"> </w:t>
      </w:r>
      <w:r w:rsidRPr="003B57BD">
        <w:rPr>
          <w:sz w:val="28"/>
        </w:rPr>
        <w:t>такого</w:t>
      </w:r>
      <w:r w:rsidRPr="003B57BD">
        <w:rPr>
          <w:spacing w:val="-15"/>
          <w:sz w:val="28"/>
        </w:rPr>
        <w:t xml:space="preserve"> </w:t>
      </w:r>
      <w:r w:rsidRPr="003B57BD">
        <w:rPr>
          <w:sz w:val="28"/>
        </w:rPr>
        <w:t>конфлікту</w:t>
      </w:r>
      <w:r w:rsidRPr="003B57BD">
        <w:rPr>
          <w:spacing w:val="-15"/>
          <w:sz w:val="28"/>
        </w:rPr>
        <w:t xml:space="preserve"> </w:t>
      </w:r>
      <w:r w:rsidRPr="003B57BD">
        <w:rPr>
          <w:sz w:val="28"/>
        </w:rPr>
        <w:t>інтересів</w:t>
      </w:r>
      <w:r w:rsidRPr="003B57BD">
        <w:rPr>
          <w:spacing w:val="-17"/>
          <w:sz w:val="28"/>
        </w:rPr>
        <w:t xml:space="preserve"> </w:t>
      </w:r>
      <w:r w:rsidRPr="003B57BD">
        <w:rPr>
          <w:sz w:val="28"/>
        </w:rPr>
        <w:t>необхідно</w:t>
      </w:r>
      <w:r w:rsidRPr="003B57BD">
        <w:rPr>
          <w:spacing w:val="-15"/>
          <w:sz w:val="28"/>
        </w:rPr>
        <w:t xml:space="preserve"> </w:t>
      </w:r>
      <w:r w:rsidRPr="003B57BD">
        <w:rPr>
          <w:sz w:val="28"/>
        </w:rPr>
        <w:t>знаходити</w:t>
      </w:r>
      <w:r w:rsidRPr="003B57BD">
        <w:rPr>
          <w:spacing w:val="-15"/>
          <w:sz w:val="28"/>
        </w:rPr>
        <w:t xml:space="preserve"> </w:t>
      </w:r>
      <w:r w:rsidRPr="003B57BD">
        <w:rPr>
          <w:sz w:val="28"/>
        </w:rPr>
        <w:t>прозоре</w:t>
      </w:r>
      <w:r w:rsidRPr="003B57BD">
        <w:rPr>
          <w:spacing w:val="-16"/>
          <w:sz w:val="28"/>
        </w:rPr>
        <w:t xml:space="preserve"> </w:t>
      </w:r>
      <w:r w:rsidRPr="003B57BD">
        <w:rPr>
          <w:sz w:val="28"/>
        </w:rPr>
        <w:t>та</w:t>
      </w:r>
      <w:r w:rsidRPr="003B57BD">
        <w:rPr>
          <w:spacing w:val="-16"/>
          <w:sz w:val="28"/>
        </w:rPr>
        <w:t xml:space="preserve"> </w:t>
      </w:r>
      <w:r w:rsidRPr="003B57BD">
        <w:rPr>
          <w:sz w:val="28"/>
        </w:rPr>
        <w:t>справедливе для всіх рішення.</w:t>
      </w:r>
    </w:p>
    <w:p w:rsidR="003B57BD" w:rsidRDefault="003B57BD" w:rsidP="003B57BD">
      <w:pPr>
        <w:pStyle w:val="a3"/>
        <w:spacing w:before="3" w:line="360" w:lineRule="auto"/>
        <w:ind w:right="135"/>
        <w:jc w:val="both"/>
      </w:pPr>
      <w:r>
        <w:t>Прийняття рішень, що впливають на інтереси більшості членів спільноти Коледжу, має спиратись на їх попереднє громадське обговорення.</w:t>
      </w:r>
    </w:p>
    <w:p w:rsidR="003B57BD" w:rsidRDefault="003B57BD" w:rsidP="003B57BD">
      <w:pPr>
        <w:pStyle w:val="a3"/>
        <w:spacing w:before="3" w:line="360" w:lineRule="auto"/>
        <w:ind w:right="143"/>
        <w:jc w:val="both"/>
      </w:pPr>
      <w:r>
        <w:t>Для зовнішнього врегулювання реального або потенційного конфлікту інтересів застосовуються норми Закону України “Про запобігання корупції”.</w:t>
      </w:r>
    </w:p>
    <w:p w:rsidR="00D22B5D" w:rsidRDefault="00D22B5D" w:rsidP="003B57BD">
      <w:pPr>
        <w:pStyle w:val="a3"/>
        <w:spacing w:line="242" w:lineRule="auto"/>
      </w:pPr>
    </w:p>
    <w:p w:rsidR="00D22B5D" w:rsidRPr="00D22B5D" w:rsidRDefault="00D22B5D" w:rsidP="00D22B5D">
      <w:pPr>
        <w:pStyle w:val="a3"/>
        <w:numPr>
          <w:ilvl w:val="0"/>
          <w:numId w:val="2"/>
        </w:numPr>
        <w:spacing w:line="242" w:lineRule="auto"/>
        <w:jc w:val="center"/>
        <w:rPr>
          <w:b/>
          <w:bCs/>
        </w:rPr>
      </w:pPr>
      <w:r w:rsidRPr="00D22B5D">
        <w:rPr>
          <w:b/>
          <w:bCs/>
          <w:color w:val="000000" w:themeColor="text1"/>
          <w:spacing w:val="-4"/>
          <w:sz w:val="28"/>
          <w:szCs w:val="28"/>
        </w:rPr>
        <w:lastRenderedPageBreak/>
        <w:t>Відповідальність</w:t>
      </w:r>
    </w:p>
    <w:p w:rsidR="00D22B5D" w:rsidRDefault="00D22B5D" w:rsidP="003B57BD">
      <w:pPr>
        <w:pStyle w:val="a3"/>
        <w:spacing w:line="242" w:lineRule="auto"/>
      </w:pPr>
    </w:p>
    <w:p w:rsidR="00D22B5D" w:rsidRDefault="00D22B5D" w:rsidP="00D22B5D">
      <w:pPr>
        <w:pStyle w:val="a3"/>
        <w:spacing w:before="50" w:line="360" w:lineRule="auto"/>
        <w:ind w:right="137"/>
        <w:jc w:val="both"/>
      </w:pPr>
      <w:r>
        <w:t>Кожен член</w:t>
      </w:r>
      <w:r>
        <w:rPr>
          <w:spacing w:val="40"/>
        </w:rPr>
        <w:t xml:space="preserve"> </w:t>
      </w:r>
      <w:r>
        <w:t>спільноти Коледжу має ознайомитись з Кодексом, дотримуватись його вимог і розуміти персональну відповідальність перед іншими за свою діяльність і поведінку.</w:t>
      </w:r>
    </w:p>
    <w:p w:rsidR="00D22B5D" w:rsidRDefault="00D22B5D" w:rsidP="00D22B5D">
      <w:pPr>
        <w:pStyle w:val="a3"/>
        <w:spacing w:before="50" w:line="360" w:lineRule="auto"/>
        <w:ind w:right="139"/>
        <w:jc w:val="both"/>
      </w:pPr>
      <w:r>
        <w:t>При виявленні порушень Кодексу член</w:t>
      </w:r>
      <w:r>
        <w:rPr>
          <w:spacing w:val="40"/>
        </w:rPr>
        <w:t xml:space="preserve"> </w:t>
      </w:r>
      <w:r>
        <w:t>спільноти може самостійно вжити корегувальних заходів або звернутись до безпосереднього керівника. Член</w:t>
      </w:r>
      <w:r>
        <w:rPr>
          <w:spacing w:val="40"/>
        </w:rPr>
        <w:t xml:space="preserve"> </w:t>
      </w:r>
      <w:r>
        <w:t>спільноти Коледжу також може скористатись правом звернутись до керівника вищого рівня.</w:t>
      </w:r>
    </w:p>
    <w:p w:rsidR="00D22B5D" w:rsidRDefault="00D22B5D" w:rsidP="00D22B5D">
      <w:pPr>
        <w:pStyle w:val="a3"/>
        <w:spacing w:line="360" w:lineRule="auto"/>
        <w:ind w:right="145"/>
        <w:jc w:val="both"/>
      </w:pPr>
      <w:r>
        <w:t>Особи, які повідомляють про порушення або ймовірне порушення, мають гарантію захисту від переслідування.</w:t>
      </w:r>
    </w:p>
    <w:p w:rsidR="00D22B5D" w:rsidRDefault="00D22B5D" w:rsidP="00D22B5D">
      <w:pPr>
        <w:pStyle w:val="a3"/>
        <w:tabs>
          <w:tab w:val="left" w:pos="1689"/>
          <w:tab w:val="left" w:pos="3310"/>
          <w:tab w:val="left" w:pos="4542"/>
          <w:tab w:val="left" w:pos="6093"/>
          <w:tab w:val="left" w:pos="6798"/>
          <w:tab w:val="left" w:pos="8314"/>
        </w:tabs>
        <w:spacing w:before="55" w:line="360" w:lineRule="auto"/>
        <w:ind w:right="139"/>
        <w:jc w:val="both"/>
      </w:pPr>
      <w:r>
        <w:rPr>
          <w:spacing w:val="-4"/>
        </w:rPr>
        <w:t>При</w:t>
      </w:r>
      <w:r>
        <w:tab/>
      </w:r>
      <w:r>
        <w:rPr>
          <w:spacing w:val="-2"/>
        </w:rPr>
        <w:t>виникненні</w:t>
      </w:r>
      <w:r>
        <w:tab/>
      </w:r>
      <w:r>
        <w:rPr>
          <w:spacing w:val="-2"/>
        </w:rPr>
        <w:t>етичних</w:t>
      </w:r>
      <w:r>
        <w:tab/>
      </w:r>
      <w:r>
        <w:rPr>
          <w:spacing w:val="-2"/>
        </w:rPr>
        <w:t>конфліктів</w:t>
      </w:r>
      <w:r>
        <w:tab/>
      </w:r>
      <w:r>
        <w:rPr>
          <w:spacing w:val="-4"/>
        </w:rPr>
        <w:t>між</w:t>
      </w:r>
      <w:r>
        <w:tab/>
      </w:r>
      <w:r>
        <w:rPr>
          <w:spacing w:val="-2"/>
        </w:rPr>
        <w:t>членами</w:t>
      </w:r>
      <w:r>
        <w:tab/>
      </w:r>
      <w:r>
        <w:rPr>
          <w:spacing w:val="-2"/>
        </w:rPr>
        <w:t xml:space="preserve">спільноти </w:t>
      </w:r>
      <w:r>
        <w:t>оптимальним способом розв’язання є добровільне примирення.</w:t>
      </w:r>
    </w:p>
    <w:p w:rsidR="00D22B5D" w:rsidRDefault="00D22B5D" w:rsidP="00D22B5D">
      <w:pPr>
        <w:pStyle w:val="a3"/>
        <w:spacing w:before="2" w:line="360" w:lineRule="auto"/>
        <w:ind w:right="139"/>
        <w:jc w:val="both"/>
      </w:pPr>
      <w:r>
        <w:t>За</w:t>
      </w:r>
      <w:r>
        <w:rPr>
          <w:spacing w:val="40"/>
        </w:rPr>
        <w:t xml:space="preserve"> </w:t>
      </w:r>
      <w:r>
        <w:t>неможливості</w:t>
      </w:r>
      <w:r>
        <w:rPr>
          <w:spacing w:val="40"/>
        </w:rPr>
        <w:t xml:space="preserve"> </w:t>
      </w:r>
      <w:r>
        <w:t>врегулювання</w:t>
      </w:r>
      <w:r>
        <w:rPr>
          <w:spacing w:val="40"/>
        </w:rPr>
        <w:t xml:space="preserve"> </w:t>
      </w:r>
      <w:r>
        <w:t>конфлікту</w:t>
      </w:r>
      <w:r>
        <w:rPr>
          <w:spacing w:val="40"/>
        </w:rPr>
        <w:t xml:space="preserve"> </w:t>
      </w:r>
      <w:r>
        <w:t>в</w:t>
      </w:r>
      <w:r>
        <w:rPr>
          <w:spacing w:val="40"/>
        </w:rPr>
        <w:t xml:space="preserve"> </w:t>
      </w:r>
      <w:r>
        <w:t>робочому</w:t>
      </w:r>
      <w:r>
        <w:rPr>
          <w:spacing w:val="40"/>
        </w:rPr>
        <w:t xml:space="preserve"> </w:t>
      </w:r>
      <w:r>
        <w:t>порядку</w:t>
      </w:r>
      <w:r>
        <w:rPr>
          <w:spacing w:val="40"/>
        </w:rPr>
        <w:t xml:space="preserve"> </w:t>
      </w:r>
      <w:r>
        <w:t>член спільноти може подати заяву до Комісії з етики.</w:t>
      </w:r>
    </w:p>
    <w:p w:rsidR="00C83AF1" w:rsidRDefault="00D22B5D" w:rsidP="00C83AF1">
      <w:pPr>
        <w:pStyle w:val="a3"/>
        <w:spacing w:before="125" w:line="360" w:lineRule="auto"/>
        <w:ind w:right="134"/>
        <w:jc w:val="both"/>
      </w:pPr>
      <w:r>
        <w:t>Комісія з етики (далі Комісія) - колегіальний експертно- консультативний орган, метою якого є сприяння дотриманню етичних принципів і стандартів та розв’язанню етичних конфліктів між членами спільноти</w:t>
      </w:r>
      <w:r>
        <w:rPr>
          <w:spacing w:val="71"/>
        </w:rPr>
        <w:t xml:space="preserve">  </w:t>
      </w:r>
      <w:r>
        <w:t>Коледжу.</w:t>
      </w:r>
      <w:r>
        <w:rPr>
          <w:spacing w:val="69"/>
        </w:rPr>
        <w:t xml:space="preserve">  </w:t>
      </w:r>
      <w:r>
        <w:t>У</w:t>
      </w:r>
      <w:r>
        <w:rPr>
          <w:spacing w:val="70"/>
        </w:rPr>
        <w:t xml:space="preserve">  </w:t>
      </w:r>
      <w:r>
        <w:t>своїй</w:t>
      </w:r>
      <w:r>
        <w:rPr>
          <w:spacing w:val="70"/>
        </w:rPr>
        <w:t xml:space="preserve">  </w:t>
      </w:r>
      <w:r>
        <w:t>діяльності</w:t>
      </w:r>
      <w:r>
        <w:rPr>
          <w:spacing w:val="70"/>
        </w:rPr>
        <w:t xml:space="preserve">  </w:t>
      </w:r>
      <w:r>
        <w:t>Комісія</w:t>
      </w:r>
      <w:r>
        <w:rPr>
          <w:spacing w:val="70"/>
        </w:rPr>
        <w:t xml:space="preserve">  </w:t>
      </w:r>
      <w:r>
        <w:t>керується</w:t>
      </w:r>
      <w:r>
        <w:rPr>
          <w:spacing w:val="70"/>
        </w:rPr>
        <w:t xml:space="preserve">  </w:t>
      </w:r>
      <w:r>
        <w:t>чинним</w:t>
      </w:r>
      <w:r w:rsidR="00C83AF1">
        <w:t xml:space="preserve"> законодавством України, цим Кодексом та іншими нормативним актами </w:t>
      </w:r>
      <w:r w:rsidR="00C83AF1">
        <w:rPr>
          <w:spacing w:val="-2"/>
        </w:rPr>
        <w:t>Коледжу.</w:t>
      </w:r>
    </w:p>
    <w:p w:rsidR="00C83AF1" w:rsidRDefault="00C83AF1" w:rsidP="00C83AF1">
      <w:pPr>
        <w:pStyle w:val="a3"/>
        <w:spacing w:before="1" w:line="360" w:lineRule="auto"/>
        <w:ind w:right="136"/>
        <w:jc w:val="both"/>
      </w:pPr>
      <w:r>
        <w:t xml:space="preserve">Члени Комісії працюють на громадських засадах. Склад Комісії, процедури призначення та припинення повноважень її членів, розгляду порушень, особливості функціонування може визначатись відповідним </w:t>
      </w:r>
      <w:r>
        <w:rPr>
          <w:spacing w:val="-2"/>
        </w:rPr>
        <w:t>Положенням.</w:t>
      </w:r>
    </w:p>
    <w:p w:rsidR="00C83AF1" w:rsidRDefault="00C83AF1" w:rsidP="00C83AF1">
      <w:pPr>
        <w:pStyle w:val="a3"/>
        <w:spacing w:before="7" w:line="360" w:lineRule="auto"/>
        <w:ind w:right="138"/>
        <w:jc w:val="both"/>
      </w:pPr>
      <w:r>
        <w:t xml:space="preserve">До складу Комісії з етики можуть входити представники адміністрації Коледжу, профспілки, студентської ради, а також запрошені внутрішні або зовнішні експерти з тих питань, які розглядаються. Залучені фахівці мають право готувати експертні висновки, брати участь в обговоренні відповідних </w:t>
      </w:r>
      <w:r>
        <w:rPr>
          <w:spacing w:val="-2"/>
        </w:rPr>
        <w:t>питань.</w:t>
      </w:r>
    </w:p>
    <w:p w:rsidR="00C83AF1" w:rsidRDefault="00C83AF1" w:rsidP="00C83AF1">
      <w:pPr>
        <w:pStyle w:val="a3"/>
        <w:spacing w:before="1" w:line="360" w:lineRule="auto"/>
        <w:ind w:right="145"/>
        <w:jc w:val="both"/>
      </w:pPr>
      <w:r>
        <w:t>Висновки Комісії з етики мають рекомендаційний характер і керівництво</w:t>
      </w:r>
      <w:r>
        <w:rPr>
          <w:spacing w:val="-16"/>
        </w:rPr>
        <w:t xml:space="preserve"> </w:t>
      </w:r>
      <w:r>
        <w:t>Коледжу</w:t>
      </w:r>
      <w:r>
        <w:rPr>
          <w:spacing w:val="-16"/>
        </w:rPr>
        <w:t xml:space="preserve"> </w:t>
      </w:r>
      <w:r>
        <w:t>може</w:t>
      </w:r>
      <w:r>
        <w:rPr>
          <w:spacing w:val="-18"/>
        </w:rPr>
        <w:t xml:space="preserve"> </w:t>
      </w:r>
      <w:r>
        <w:t>брати</w:t>
      </w:r>
      <w:r>
        <w:rPr>
          <w:spacing w:val="-15"/>
        </w:rPr>
        <w:t xml:space="preserve"> </w:t>
      </w:r>
      <w:r>
        <w:t>їх</w:t>
      </w:r>
      <w:r>
        <w:rPr>
          <w:spacing w:val="-16"/>
        </w:rPr>
        <w:t xml:space="preserve"> </w:t>
      </w:r>
      <w:r>
        <w:t>до</w:t>
      </w:r>
      <w:r>
        <w:rPr>
          <w:spacing w:val="-16"/>
        </w:rPr>
        <w:t xml:space="preserve"> </w:t>
      </w:r>
      <w:r>
        <w:t xml:space="preserve">уваги, ухвалюючи рішення щодо порушника </w:t>
      </w:r>
      <w:r>
        <w:lastRenderedPageBreak/>
        <w:t>Етичного кодексу.</w:t>
      </w:r>
    </w:p>
    <w:p w:rsidR="00C83AF1" w:rsidRDefault="00C83AF1" w:rsidP="00C83AF1">
      <w:pPr>
        <w:pStyle w:val="a3"/>
        <w:spacing w:line="360" w:lineRule="auto"/>
        <w:ind w:left="942"/>
        <w:jc w:val="both"/>
      </w:pPr>
      <w:r>
        <w:t>Завданнями</w:t>
      </w:r>
      <w:r>
        <w:rPr>
          <w:spacing w:val="-5"/>
        </w:rPr>
        <w:t xml:space="preserve"> </w:t>
      </w:r>
      <w:r>
        <w:t>Комісії</w:t>
      </w:r>
      <w:r>
        <w:rPr>
          <w:spacing w:val="-4"/>
        </w:rPr>
        <w:t xml:space="preserve"> </w:t>
      </w:r>
      <w:r>
        <w:t>з</w:t>
      </w:r>
      <w:r>
        <w:rPr>
          <w:spacing w:val="-5"/>
        </w:rPr>
        <w:t xml:space="preserve"> </w:t>
      </w:r>
      <w:r>
        <w:t>етики</w:t>
      </w:r>
      <w:r>
        <w:rPr>
          <w:spacing w:val="-3"/>
        </w:rPr>
        <w:t xml:space="preserve"> </w:t>
      </w:r>
      <w:r>
        <w:rPr>
          <w:spacing w:val="-5"/>
        </w:rPr>
        <w:t>є:</w:t>
      </w:r>
    </w:p>
    <w:p w:rsidR="00C83AF1" w:rsidRPr="00C83AF1" w:rsidRDefault="00C83AF1" w:rsidP="00C83AF1">
      <w:pPr>
        <w:pStyle w:val="a8"/>
        <w:numPr>
          <w:ilvl w:val="0"/>
          <w:numId w:val="4"/>
        </w:numPr>
        <w:tabs>
          <w:tab w:val="left" w:pos="1289"/>
        </w:tabs>
        <w:spacing w:line="360" w:lineRule="auto"/>
        <w:ind w:right="143"/>
        <w:jc w:val="both"/>
        <w:rPr>
          <w:sz w:val="28"/>
        </w:rPr>
      </w:pPr>
      <w:r w:rsidRPr="00C83AF1">
        <w:rPr>
          <w:sz w:val="28"/>
        </w:rPr>
        <w:t>сприяти зміцненню довіри, партнерським відносинам між учасниками науково-освітньої діяльності;</w:t>
      </w:r>
    </w:p>
    <w:p w:rsidR="00C83AF1" w:rsidRPr="00C83AF1" w:rsidRDefault="00C83AF1" w:rsidP="00C83AF1">
      <w:pPr>
        <w:pStyle w:val="a8"/>
        <w:numPr>
          <w:ilvl w:val="0"/>
          <w:numId w:val="4"/>
        </w:numPr>
        <w:tabs>
          <w:tab w:val="left" w:pos="1289"/>
        </w:tabs>
        <w:spacing w:line="360" w:lineRule="auto"/>
        <w:ind w:right="142"/>
        <w:jc w:val="both"/>
        <w:rPr>
          <w:sz w:val="28"/>
        </w:rPr>
      </w:pPr>
      <w:r w:rsidRPr="00C83AF1">
        <w:rPr>
          <w:sz w:val="28"/>
        </w:rPr>
        <w:t>налагоджувати діалог і досягати згоди шляхом об’єктивного та принципового обговорення складних етичних ситуацій;</w:t>
      </w:r>
    </w:p>
    <w:p w:rsidR="00C83AF1" w:rsidRPr="00C83AF1" w:rsidRDefault="00C83AF1" w:rsidP="00C83AF1">
      <w:pPr>
        <w:pStyle w:val="a8"/>
        <w:numPr>
          <w:ilvl w:val="0"/>
          <w:numId w:val="4"/>
        </w:numPr>
        <w:tabs>
          <w:tab w:val="left" w:pos="1289"/>
        </w:tabs>
        <w:spacing w:line="360" w:lineRule="auto"/>
        <w:ind w:right="144"/>
        <w:jc w:val="both"/>
        <w:rPr>
          <w:sz w:val="28"/>
        </w:rPr>
      </w:pPr>
      <w:r w:rsidRPr="00C83AF1">
        <w:rPr>
          <w:sz w:val="28"/>
        </w:rPr>
        <w:t>консультувати в ситуаціях, які викликають невпевненість в їх етичності, та щодо дій, які можуть призвести до порушень норм Кодексу;</w:t>
      </w:r>
    </w:p>
    <w:p w:rsidR="00C83AF1" w:rsidRPr="00C83AF1" w:rsidRDefault="00C83AF1" w:rsidP="00C83AF1">
      <w:pPr>
        <w:pStyle w:val="a8"/>
        <w:numPr>
          <w:ilvl w:val="0"/>
          <w:numId w:val="4"/>
        </w:numPr>
        <w:tabs>
          <w:tab w:val="left" w:pos="1289"/>
        </w:tabs>
        <w:spacing w:line="360" w:lineRule="auto"/>
        <w:ind w:right="140"/>
        <w:jc w:val="both"/>
        <w:rPr>
          <w:sz w:val="28"/>
        </w:rPr>
      </w:pPr>
      <w:r w:rsidRPr="00C83AF1">
        <w:rPr>
          <w:sz w:val="28"/>
        </w:rPr>
        <w:t>представляти Коледж у зовнішніх відносинах з питань академічної культури та виконання норм Кодексу в Коледжі;</w:t>
      </w:r>
    </w:p>
    <w:p w:rsidR="00C83AF1" w:rsidRPr="00C83AF1" w:rsidRDefault="00C83AF1" w:rsidP="00C83AF1">
      <w:pPr>
        <w:pStyle w:val="a8"/>
        <w:numPr>
          <w:ilvl w:val="0"/>
          <w:numId w:val="4"/>
        </w:numPr>
        <w:tabs>
          <w:tab w:val="left" w:pos="1289"/>
        </w:tabs>
        <w:spacing w:line="360" w:lineRule="auto"/>
        <w:ind w:right="136"/>
        <w:jc w:val="both"/>
        <w:rPr>
          <w:sz w:val="28"/>
        </w:rPr>
      </w:pPr>
      <w:r w:rsidRPr="00C83AF1">
        <w:rPr>
          <w:sz w:val="28"/>
        </w:rPr>
        <w:t>надавати експертні оцінки щодо етичності дій і поведінки членів спільноти та рекомендації щодо застосування санкцій за</w:t>
      </w:r>
      <w:r w:rsidRPr="00C83AF1">
        <w:rPr>
          <w:spacing w:val="-3"/>
          <w:sz w:val="28"/>
        </w:rPr>
        <w:t xml:space="preserve"> </w:t>
      </w:r>
      <w:r w:rsidRPr="00C83AF1">
        <w:rPr>
          <w:sz w:val="28"/>
        </w:rPr>
        <w:t>порушення Кодексу;</w:t>
      </w:r>
    </w:p>
    <w:p w:rsidR="00C83AF1" w:rsidRPr="00C83AF1" w:rsidRDefault="00C83AF1" w:rsidP="00C83AF1">
      <w:pPr>
        <w:pStyle w:val="a8"/>
        <w:numPr>
          <w:ilvl w:val="0"/>
          <w:numId w:val="4"/>
        </w:numPr>
        <w:tabs>
          <w:tab w:val="left" w:pos="1289"/>
        </w:tabs>
        <w:spacing w:line="360" w:lineRule="auto"/>
        <w:ind w:right="139"/>
        <w:jc w:val="both"/>
        <w:rPr>
          <w:sz w:val="28"/>
        </w:rPr>
      </w:pPr>
      <w:r w:rsidRPr="00C83AF1">
        <w:rPr>
          <w:sz w:val="28"/>
        </w:rPr>
        <w:t>розробляти рекомендації щодо покращення культури поведінки членів</w:t>
      </w:r>
      <w:r w:rsidRPr="00C83AF1">
        <w:rPr>
          <w:spacing w:val="40"/>
          <w:sz w:val="28"/>
        </w:rPr>
        <w:t xml:space="preserve"> </w:t>
      </w:r>
      <w:r w:rsidRPr="00C83AF1">
        <w:rPr>
          <w:sz w:val="28"/>
        </w:rPr>
        <w:t xml:space="preserve">спільноти Коледжу та поширення етичних цінностей, принципів та </w:t>
      </w:r>
      <w:r w:rsidRPr="00C83AF1">
        <w:rPr>
          <w:spacing w:val="-2"/>
          <w:sz w:val="28"/>
        </w:rPr>
        <w:t>стандартів.</w:t>
      </w:r>
    </w:p>
    <w:p w:rsidR="00C83AF1" w:rsidRDefault="00C83AF1" w:rsidP="00F27F29">
      <w:pPr>
        <w:pStyle w:val="a3"/>
        <w:spacing w:before="1" w:line="360" w:lineRule="auto"/>
        <w:ind w:right="136"/>
        <w:jc w:val="both"/>
      </w:pPr>
      <w:r w:rsidRPr="00F27F29">
        <w:t>Порушення</w:t>
      </w:r>
      <w:r>
        <w:tab/>
      </w:r>
      <w:r w:rsidR="00F27F29">
        <w:t xml:space="preserve"> </w:t>
      </w:r>
      <w:r w:rsidRPr="00F27F29">
        <w:t>положень</w:t>
      </w:r>
      <w:r>
        <w:tab/>
      </w:r>
      <w:r w:rsidRPr="00F27F29">
        <w:t>Кодексу</w:t>
      </w:r>
      <w:r w:rsidR="00F27F29">
        <w:t xml:space="preserve"> </w:t>
      </w:r>
      <w:r w:rsidRPr="00F27F29">
        <w:t>за</w:t>
      </w:r>
      <w:r w:rsidR="00F27F29">
        <w:t xml:space="preserve"> </w:t>
      </w:r>
      <w:r w:rsidRPr="00F27F29">
        <w:t>наявності</w:t>
      </w:r>
      <w:r>
        <w:tab/>
      </w:r>
      <w:r w:rsidRPr="00F27F29">
        <w:t>ознак</w:t>
      </w:r>
      <w:r w:rsidR="00F27F29">
        <w:t xml:space="preserve"> </w:t>
      </w:r>
      <w:r w:rsidRPr="00F27F29">
        <w:t xml:space="preserve">юридичної </w:t>
      </w:r>
      <w:r>
        <w:t>відповідальності</w:t>
      </w:r>
      <w:r w:rsidRPr="00F27F29">
        <w:t xml:space="preserve"> </w:t>
      </w:r>
      <w:r>
        <w:t>підлягає розгляду згідно з</w:t>
      </w:r>
      <w:r w:rsidRPr="00F27F29">
        <w:t xml:space="preserve"> </w:t>
      </w:r>
      <w:r>
        <w:t xml:space="preserve">вимогами чинного законодавства. </w:t>
      </w:r>
      <w:r w:rsidRPr="00F27F29">
        <w:t>Конкретні</w:t>
      </w:r>
      <w:r>
        <w:tab/>
      </w:r>
      <w:r w:rsidRPr="00F27F29">
        <w:t>види</w:t>
      </w:r>
      <w:r>
        <w:tab/>
      </w:r>
      <w:r w:rsidRPr="00F27F29">
        <w:t>санкцій</w:t>
      </w:r>
      <w:r w:rsidR="00F27F29">
        <w:t xml:space="preserve"> </w:t>
      </w:r>
      <w:r w:rsidRPr="00F27F29">
        <w:t>та</w:t>
      </w:r>
      <w:r w:rsidR="00F27F29">
        <w:t xml:space="preserve"> </w:t>
      </w:r>
      <w:r w:rsidRPr="00F27F29">
        <w:t>способи</w:t>
      </w:r>
      <w:r w:rsidR="00F27F29">
        <w:t xml:space="preserve"> </w:t>
      </w:r>
      <w:r w:rsidRPr="00F27F29">
        <w:t>дисциплінарного</w:t>
      </w:r>
      <w:r w:rsidR="00F27F29">
        <w:t xml:space="preserve"> </w:t>
      </w:r>
      <w:r w:rsidRPr="00F27F29">
        <w:t>впливу,</w:t>
      </w:r>
      <w:r>
        <w:t>особливості</w:t>
      </w:r>
      <w:r w:rsidRPr="00F27F29">
        <w:t xml:space="preserve"> </w:t>
      </w:r>
      <w:r>
        <w:t>їх</w:t>
      </w:r>
      <w:r w:rsidRPr="00F27F29">
        <w:t xml:space="preserve"> </w:t>
      </w:r>
      <w:r>
        <w:t>застосування</w:t>
      </w:r>
      <w:r w:rsidRPr="00F27F29">
        <w:t xml:space="preserve"> </w:t>
      </w:r>
      <w:r>
        <w:t>можуть</w:t>
      </w:r>
      <w:r w:rsidRPr="00F27F29">
        <w:t xml:space="preserve"> </w:t>
      </w:r>
      <w:r>
        <w:t>визначатись</w:t>
      </w:r>
      <w:r w:rsidRPr="00F27F29">
        <w:t xml:space="preserve"> </w:t>
      </w:r>
      <w:r>
        <w:t>відповідним</w:t>
      </w:r>
      <w:r w:rsidRPr="00F27F29">
        <w:t xml:space="preserve"> Положенням.</w:t>
      </w:r>
    </w:p>
    <w:p w:rsidR="00FE3E4E" w:rsidRPr="00F27F29" w:rsidRDefault="00C83AF1" w:rsidP="00F27F29">
      <w:pPr>
        <w:pStyle w:val="a3"/>
        <w:spacing w:before="1" w:line="360" w:lineRule="auto"/>
        <w:ind w:right="136"/>
        <w:jc w:val="both"/>
      </w:pPr>
      <w:r>
        <w:t>Незнання</w:t>
      </w:r>
      <w:r w:rsidRPr="00F27F29">
        <w:t xml:space="preserve"> </w:t>
      </w:r>
      <w:r>
        <w:t>або</w:t>
      </w:r>
      <w:r w:rsidRPr="00F27F29">
        <w:t xml:space="preserve"> </w:t>
      </w:r>
      <w:r>
        <w:t>нерозуміння</w:t>
      </w:r>
      <w:r w:rsidRPr="00F27F29">
        <w:t xml:space="preserve"> </w:t>
      </w:r>
      <w:r>
        <w:t>принципів</w:t>
      </w:r>
      <w:r w:rsidRPr="00F27F29">
        <w:t xml:space="preserve"> </w:t>
      </w:r>
      <w:r>
        <w:t>і</w:t>
      </w:r>
      <w:r w:rsidRPr="00F27F29">
        <w:t xml:space="preserve"> </w:t>
      </w:r>
      <w:r>
        <w:t>норм</w:t>
      </w:r>
      <w:r w:rsidRPr="00F27F29">
        <w:t xml:space="preserve"> </w:t>
      </w:r>
      <w:r>
        <w:t>Кодексу</w:t>
      </w:r>
      <w:r w:rsidRPr="00F27F29">
        <w:t xml:space="preserve"> </w:t>
      </w:r>
      <w:r>
        <w:t>не</w:t>
      </w:r>
      <w:r w:rsidRPr="00F27F29">
        <w:t xml:space="preserve"> </w:t>
      </w:r>
      <w:r>
        <w:t>є</w:t>
      </w:r>
      <w:r w:rsidRPr="00F27F29">
        <w:t xml:space="preserve"> </w:t>
      </w:r>
      <w:r>
        <w:t>виправданням неетичної поведінки представника</w:t>
      </w:r>
      <w:r w:rsidRPr="00F27F29">
        <w:t xml:space="preserve"> </w:t>
      </w:r>
      <w:r>
        <w:t>спільноти Коледжу. Порушення етичних принципів і норм передбачає відповідальність члена</w:t>
      </w:r>
      <w:r w:rsidRPr="00F27F29">
        <w:t xml:space="preserve"> </w:t>
      </w:r>
      <w:r>
        <w:t>спільноти, залежно від характеру і змісту порушень, а також ступеня їх умисності. Будь-який член спільноти може поскаржитися на порушення етичних принципів чи норм, зафіксованих у Кодексі, зокрема письмово звернутися до Комісії з етики або до керівника відповідного підрозділу, надавши докази фактів, викладених у скарзі. Керівник у встановленому порядку.</w:t>
      </w:r>
    </w:p>
    <w:sectPr w:rsidR="00FE3E4E" w:rsidRPr="00F27F29" w:rsidSect="00F27F29">
      <w:headerReference w:type="even" r:id="rId8"/>
      <w:headerReference w:type="default" r:id="rId9"/>
      <w:pgSz w:w="11906" w:h="16838"/>
      <w:pgMar w:top="962"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7A" w:rsidRDefault="00B1217A" w:rsidP="00ED5E25">
      <w:r>
        <w:separator/>
      </w:r>
    </w:p>
  </w:endnote>
  <w:endnote w:type="continuationSeparator" w:id="0">
    <w:p w:rsidR="00B1217A" w:rsidRDefault="00B1217A" w:rsidP="00ED5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7A" w:rsidRDefault="00B1217A" w:rsidP="00ED5E25">
      <w:r>
        <w:separator/>
      </w:r>
    </w:p>
  </w:footnote>
  <w:footnote w:type="continuationSeparator" w:id="0">
    <w:p w:rsidR="00B1217A" w:rsidRDefault="00B1217A" w:rsidP="00ED5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1161196240"/>
      <w:docPartObj>
        <w:docPartGallery w:val="Page Numbers (Top of Page)"/>
        <w:docPartUnique/>
      </w:docPartObj>
    </w:sdtPr>
    <w:sdtContent>
      <w:p w:rsidR="00ED5E25" w:rsidRDefault="003B602D" w:rsidP="002F7B15">
        <w:pPr>
          <w:pStyle w:val="a5"/>
          <w:framePr w:wrap="none" w:vAnchor="text" w:hAnchor="margin" w:xAlign="right" w:y="1"/>
          <w:rPr>
            <w:rStyle w:val="a7"/>
          </w:rPr>
        </w:pPr>
        <w:r>
          <w:rPr>
            <w:rStyle w:val="a7"/>
          </w:rPr>
          <w:fldChar w:fldCharType="begin"/>
        </w:r>
        <w:r w:rsidR="00ED5E25">
          <w:rPr>
            <w:rStyle w:val="a7"/>
          </w:rPr>
          <w:instrText xml:space="preserve"> PAGE </w:instrText>
        </w:r>
        <w:r>
          <w:rPr>
            <w:rStyle w:val="a7"/>
          </w:rPr>
          <w:fldChar w:fldCharType="end"/>
        </w:r>
      </w:p>
    </w:sdtContent>
  </w:sdt>
  <w:p w:rsidR="00ED5E25" w:rsidRDefault="00ED5E25" w:rsidP="00ED5E2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43725666"/>
      <w:docPartObj>
        <w:docPartGallery w:val="Page Numbers (Top of Page)"/>
        <w:docPartUnique/>
      </w:docPartObj>
    </w:sdtPr>
    <w:sdtContent>
      <w:p w:rsidR="00ED5E25" w:rsidRDefault="003B602D" w:rsidP="002F7B15">
        <w:pPr>
          <w:pStyle w:val="a5"/>
          <w:framePr w:wrap="none" w:vAnchor="text" w:hAnchor="margin" w:xAlign="right" w:y="1"/>
          <w:rPr>
            <w:rStyle w:val="a7"/>
          </w:rPr>
        </w:pPr>
        <w:r>
          <w:rPr>
            <w:rStyle w:val="a7"/>
          </w:rPr>
          <w:fldChar w:fldCharType="begin"/>
        </w:r>
        <w:r w:rsidR="00ED5E25">
          <w:rPr>
            <w:rStyle w:val="a7"/>
          </w:rPr>
          <w:instrText xml:space="preserve"> PAGE </w:instrText>
        </w:r>
        <w:r>
          <w:rPr>
            <w:rStyle w:val="a7"/>
          </w:rPr>
          <w:fldChar w:fldCharType="separate"/>
        </w:r>
        <w:r w:rsidR="00500950">
          <w:rPr>
            <w:rStyle w:val="a7"/>
            <w:noProof/>
          </w:rPr>
          <w:t>1</w:t>
        </w:r>
        <w:r>
          <w:rPr>
            <w:rStyle w:val="a7"/>
          </w:rPr>
          <w:fldChar w:fldCharType="end"/>
        </w:r>
      </w:p>
    </w:sdtContent>
  </w:sdt>
  <w:p w:rsidR="00ED5E25" w:rsidRDefault="00ED5E25" w:rsidP="00ED5E25">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3197"/>
    <w:multiLevelType w:val="hybridMultilevel"/>
    <w:tmpl w:val="33D2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835B90"/>
    <w:multiLevelType w:val="hybridMultilevel"/>
    <w:tmpl w:val="EAFA0E38"/>
    <w:lvl w:ilvl="0" w:tplc="B7FA61AC">
      <w:numFmt w:val="bullet"/>
      <w:lvlText w:val="•"/>
      <w:lvlJc w:val="left"/>
      <w:pPr>
        <w:ind w:left="1321"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82CADE6C">
      <w:numFmt w:val="bullet"/>
      <w:lvlText w:val="•"/>
      <w:lvlJc w:val="left"/>
      <w:pPr>
        <w:ind w:left="2151" w:hanging="380"/>
      </w:pPr>
      <w:rPr>
        <w:rFonts w:hint="default"/>
        <w:lang w:val="uk-UA" w:eastAsia="en-US" w:bidi="ar-SA"/>
      </w:rPr>
    </w:lvl>
    <w:lvl w:ilvl="2" w:tplc="741CD27E">
      <w:numFmt w:val="bullet"/>
      <w:lvlText w:val="•"/>
      <w:lvlJc w:val="left"/>
      <w:pPr>
        <w:ind w:left="2983" w:hanging="380"/>
      </w:pPr>
      <w:rPr>
        <w:rFonts w:hint="default"/>
        <w:lang w:val="uk-UA" w:eastAsia="en-US" w:bidi="ar-SA"/>
      </w:rPr>
    </w:lvl>
    <w:lvl w:ilvl="3" w:tplc="E514AC98">
      <w:numFmt w:val="bullet"/>
      <w:lvlText w:val="•"/>
      <w:lvlJc w:val="left"/>
      <w:pPr>
        <w:ind w:left="3815" w:hanging="380"/>
      </w:pPr>
      <w:rPr>
        <w:rFonts w:hint="default"/>
        <w:lang w:val="uk-UA" w:eastAsia="en-US" w:bidi="ar-SA"/>
      </w:rPr>
    </w:lvl>
    <w:lvl w:ilvl="4" w:tplc="B6209496">
      <w:numFmt w:val="bullet"/>
      <w:lvlText w:val="•"/>
      <w:lvlJc w:val="left"/>
      <w:pPr>
        <w:ind w:left="4647" w:hanging="380"/>
      </w:pPr>
      <w:rPr>
        <w:rFonts w:hint="default"/>
        <w:lang w:val="uk-UA" w:eastAsia="en-US" w:bidi="ar-SA"/>
      </w:rPr>
    </w:lvl>
    <w:lvl w:ilvl="5" w:tplc="D946EB1C">
      <w:numFmt w:val="bullet"/>
      <w:lvlText w:val="•"/>
      <w:lvlJc w:val="left"/>
      <w:pPr>
        <w:ind w:left="5479" w:hanging="380"/>
      </w:pPr>
      <w:rPr>
        <w:rFonts w:hint="default"/>
        <w:lang w:val="uk-UA" w:eastAsia="en-US" w:bidi="ar-SA"/>
      </w:rPr>
    </w:lvl>
    <w:lvl w:ilvl="6" w:tplc="13806B60">
      <w:numFmt w:val="bullet"/>
      <w:lvlText w:val="•"/>
      <w:lvlJc w:val="left"/>
      <w:pPr>
        <w:ind w:left="6311" w:hanging="380"/>
      </w:pPr>
      <w:rPr>
        <w:rFonts w:hint="default"/>
        <w:lang w:val="uk-UA" w:eastAsia="en-US" w:bidi="ar-SA"/>
      </w:rPr>
    </w:lvl>
    <w:lvl w:ilvl="7" w:tplc="A6EE6302">
      <w:numFmt w:val="bullet"/>
      <w:lvlText w:val="•"/>
      <w:lvlJc w:val="left"/>
      <w:pPr>
        <w:ind w:left="7143" w:hanging="380"/>
      </w:pPr>
      <w:rPr>
        <w:rFonts w:hint="default"/>
        <w:lang w:val="uk-UA" w:eastAsia="en-US" w:bidi="ar-SA"/>
      </w:rPr>
    </w:lvl>
    <w:lvl w:ilvl="8" w:tplc="A606DE46">
      <w:numFmt w:val="bullet"/>
      <w:lvlText w:val="•"/>
      <w:lvlJc w:val="left"/>
      <w:pPr>
        <w:ind w:left="7975" w:hanging="380"/>
      </w:pPr>
      <w:rPr>
        <w:rFonts w:hint="default"/>
        <w:lang w:val="uk-UA" w:eastAsia="en-US" w:bidi="ar-SA"/>
      </w:rPr>
    </w:lvl>
  </w:abstractNum>
  <w:abstractNum w:abstractNumId="2">
    <w:nsid w:val="3D5B1F6B"/>
    <w:multiLevelType w:val="multilevel"/>
    <w:tmpl w:val="00787E86"/>
    <w:lvl w:ilvl="0">
      <w:start w:val="1"/>
      <w:numFmt w:val="decimal"/>
      <w:lvlText w:val="%1."/>
      <w:lvlJc w:val="left"/>
      <w:pPr>
        <w:ind w:left="3930" w:hanging="428"/>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539" w:hanging="598"/>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43" w:hanging="348"/>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652" w:hanging="348"/>
      </w:pPr>
      <w:rPr>
        <w:rFonts w:hint="default"/>
        <w:lang w:val="uk-UA" w:eastAsia="en-US" w:bidi="ar-SA"/>
      </w:rPr>
    </w:lvl>
    <w:lvl w:ilvl="4">
      <w:numFmt w:val="bullet"/>
      <w:lvlText w:val="•"/>
      <w:lvlJc w:val="left"/>
      <w:pPr>
        <w:ind w:left="5364" w:hanging="348"/>
      </w:pPr>
      <w:rPr>
        <w:rFonts w:hint="default"/>
        <w:lang w:val="uk-UA" w:eastAsia="en-US" w:bidi="ar-SA"/>
      </w:rPr>
    </w:lvl>
    <w:lvl w:ilvl="5">
      <w:numFmt w:val="bullet"/>
      <w:lvlText w:val="•"/>
      <w:lvlJc w:val="left"/>
      <w:pPr>
        <w:ind w:left="6077" w:hanging="348"/>
      </w:pPr>
      <w:rPr>
        <w:rFonts w:hint="default"/>
        <w:lang w:val="uk-UA" w:eastAsia="en-US" w:bidi="ar-SA"/>
      </w:rPr>
    </w:lvl>
    <w:lvl w:ilvl="6">
      <w:numFmt w:val="bullet"/>
      <w:lvlText w:val="•"/>
      <w:lvlJc w:val="left"/>
      <w:pPr>
        <w:ind w:left="6789" w:hanging="348"/>
      </w:pPr>
      <w:rPr>
        <w:rFonts w:hint="default"/>
        <w:lang w:val="uk-UA" w:eastAsia="en-US" w:bidi="ar-SA"/>
      </w:rPr>
    </w:lvl>
    <w:lvl w:ilvl="7">
      <w:numFmt w:val="bullet"/>
      <w:lvlText w:val="•"/>
      <w:lvlJc w:val="left"/>
      <w:pPr>
        <w:ind w:left="7502" w:hanging="348"/>
      </w:pPr>
      <w:rPr>
        <w:rFonts w:hint="default"/>
        <w:lang w:val="uk-UA" w:eastAsia="en-US" w:bidi="ar-SA"/>
      </w:rPr>
    </w:lvl>
    <w:lvl w:ilvl="8">
      <w:numFmt w:val="bullet"/>
      <w:lvlText w:val="•"/>
      <w:lvlJc w:val="left"/>
      <w:pPr>
        <w:ind w:left="8214" w:hanging="348"/>
      </w:pPr>
      <w:rPr>
        <w:rFonts w:hint="default"/>
        <w:lang w:val="uk-UA" w:eastAsia="en-US" w:bidi="ar-SA"/>
      </w:rPr>
    </w:lvl>
  </w:abstractNum>
  <w:abstractNum w:abstractNumId="3">
    <w:nsid w:val="53580F7E"/>
    <w:multiLevelType w:val="hybridMultilevel"/>
    <w:tmpl w:val="F3A6BF76"/>
    <w:lvl w:ilvl="0" w:tplc="A6A218EC">
      <w:numFmt w:val="bullet"/>
      <w:lvlText w:val="•"/>
      <w:lvlJc w:val="left"/>
      <w:pPr>
        <w:ind w:left="143"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96861F0A">
      <w:numFmt w:val="bullet"/>
      <w:lvlText w:val="•"/>
      <w:lvlJc w:val="left"/>
      <w:pPr>
        <w:ind w:left="143" w:hanging="305"/>
      </w:pPr>
      <w:rPr>
        <w:rFonts w:ascii="Times New Roman" w:eastAsia="Times New Roman" w:hAnsi="Times New Roman" w:cs="Times New Roman" w:hint="default"/>
        <w:b w:val="0"/>
        <w:bCs w:val="0"/>
        <w:i w:val="0"/>
        <w:iCs w:val="0"/>
        <w:spacing w:val="0"/>
        <w:w w:val="100"/>
        <w:sz w:val="28"/>
        <w:szCs w:val="28"/>
        <w:lang w:val="uk-UA" w:eastAsia="en-US" w:bidi="ar-SA"/>
      </w:rPr>
    </w:lvl>
    <w:lvl w:ilvl="2" w:tplc="3E5488EE">
      <w:numFmt w:val="bullet"/>
      <w:lvlText w:val="•"/>
      <w:lvlJc w:val="left"/>
      <w:pPr>
        <w:ind w:left="2039" w:hanging="305"/>
      </w:pPr>
      <w:rPr>
        <w:rFonts w:hint="default"/>
        <w:lang w:val="uk-UA" w:eastAsia="en-US" w:bidi="ar-SA"/>
      </w:rPr>
    </w:lvl>
    <w:lvl w:ilvl="3" w:tplc="80281D90">
      <w:numFmt w:val="bullet"/>
      <w:lvlText w:val="•"/>
      <w:lvlJc w:val="left"/>
      <w:pPr>
        <w:ind w:left="2989" w:hanging="305"/>
      </w:pPr>
      <w:rPr>
        <w:rFonts w:hint="default"/>
        <w:lang w:val="uk-UA" w:eastAsia="en-US" w:bidi="ar-SA"/>
      </w:rPr>
    </w:lvl>
    <w:lvl w:ilvl="4" w:tplc="6BF06024">
      <w:numFmt w:val="bullet"/>
      <w:lvlText w:val="•"/>
      <w:lvlJc w:val="left"/>
      <w:pPr>
        <w:ind w:left="3939" w:hanging="305"/>
      </w:pPr>
      <w:rPr>
        <w:rFonts w:hint="default"/>
        <w:lang w:val="uk-UA" w:eastAsia="en-US" w:bidi="ar-SA"/>
      </w:rPr>
    </w:lvl>
    <w:lvl w:ilvl="5" w:tplc="BAA29192">
      <w:numFmt w:val="bullet"/>
      <w:lvlText w:val="•"/>
      <w:lvlJc w:val="left"/>
      <w:pPr>
        <w:ind w:left="4889" w:hanging="305"/>
      </w:pPr>
      <w:rPr>
        <w:rFonts w:hint="default"/>
        <w:lang w:val="uk-UA" w:eastAsia="en-US" w:bidi="ar-SA"/>
      </w:rPr>
    </w:lvl>
    <w:lvl w:ilvl="6" w:tplc="0876F606">
      <w:numFmt w:val="bullet"/>
      <w:lvlText w:val="•"/>
      <w:lvlJc w:val="left"/>
      <w:pPr>
        <w:ind w:left="5839" w:hanging="305"/>
      </w:pPr>
      <w:rPr>
        <w:rFonts w:hint="default"/>
        <w:lang w:val="uk-UA" w:eastAsia="en-US" w:bidi="ar-SA"/>
      </w:rPr>
    </w:lvl>
    <w:lvl w:ilvl="7" w:tplc="E2A0ACD0">
      <w:numFmt w:val="bullet"/>
      <w:lvlText w:val="•"/>
      <w:lvlJc w:val="left"/>
      <w:pPr>
        <w:ind w:left="6789" w:hanging="305"/>
      </w:pPr>
      <w:rPr>
        <w:rFonts w:hint="default"/>
        <w:lang w:val="uk-UA" w:eastAsia="en-US" w:bidi="ar-SA"/>
      </w:rPr>
    </w:lvl>
    <w:lvl w:ilvl="8" w:tplc="3DB49B10">
      <w:numFmt w:val="bullet"/>
      <w:lvlText w:val="•"/>
      <w:lvlJc w:val="left"/>
      <w:pPr>
        <w:ind w:left="7739" w:hanging="305"/>
      </w:pPr>
      <w:rPr>
        <w:rFonts w:hint="default"/>
        <w:lang w:val="uk-UA" w:eastAsia="en-US" w:bidi="ar-SA"/>
      </w:rPr>
    </w:lvl>
  </w:abstractNum>
  <w:abstractNum w:abstractNumId="4">
    <w:nsid w:val="6C007BBA"/>
    <w:multiLevelType w:val="hybridMultilevel"/>
    <w:tmpl w:val="FB4AFE94"/>
    <w:lvl w:ilvl="0" w:tplc="94D64B38">
      <w:start w:val="1"/>
      <w:numFmt w:val="decimal"/>
      <w:lvlText w:val="%1."/>
      <w:lvlJc w:val="left"/>
      <w:pPr>
        <w:ind w:left="720"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192718"/>
    <w:multiLevelType w:val="hybridMultilevel"/>
    <w:tmpl w:val="DB6A2EB6"/>
    <w:lvl w:ilvl="0" w:tplc="E1F623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05FA7"/>
    <w:rsid w:val="002C1D9C"/>
    <w:rsid w:val="00320284"/>
    <w:rsid w:val="003658C4"/>
    <w:rsid w:val="003B57BD"/>
    <w:rsid w:val="003B602D"/>
    <w:rsid w:val="003E7AF2"/>
    <w:rsid w:val="00400A3F"/>
    <w:rsid w:val="004037B3"/>
    <w:rsid w:val="004358A1"/>
    <w:rsid w:val="004E1E40"/>
    <w:rsid w:val="00500950"/>
    <w:rsid w:val="005D125D"/>
    <w:rsid w:val="006C31F8"/>
    <w:rsid w:val="00834D51"/>
    <w:rsid w:val="008A15A9"/>
    <w:rsid w:val="009D6051"/>
    <w:rsid w:val="00B1217A"/>
    <w:rsid w:val="00B77340"/>
    <w:rsid w:val="00B85501"/>
    <w:rsid w:val="00C83AF1"/>
    <w:rsid w:val="00C936FA"/>
    <w:rsid w:val="00D22B5D"/>
    <w:rsid w:val="00E05FA7"/>
    <w:rsid w:val="00E934BE"/>
    <w:rsid w:val="00ED5BB2"/>
    <w:rsid w:val="00ED5E25"/>
    <w:rsid w:val="00EF6605"/>
    <w:rsid w:val="00F27F29"/>
    <w:rsid w:val="00F8188F"/>
    <w:rsid w:val="00FE3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0284"/>
    <w:pPr>
      <w:widowControl w:val="0"/>
      <w:autoSpaceDE w:val="0"/>
      <w:autoSpaceDN w:val="0"/>
    </w:pPr>
    <w:rPr>
      <w:rFonts w:ascii="Times New Roman" w:eastAsia="Times New Roman" w:hAnsi="Times New Roman" w:cs="Times New Roman"/>
      <w:kern w:val="0"/>
      <w:sz w:val="22"/>
      <w:szCs w:val="22"/>
      <w:lang w:val="uk-UA"/>
    </w:rPr>
  </w:style>
  <w:style w:type="paragraph" w:styleId="1">
    <w:name w:val="heading 1"/>
    <w:basedOn w:val="a"/>
    <w:next w:val="a"/>
    <w:link w:val="10"/>
    <w:uiPriority w:val="9"/>
    <w:qFormat/>
    <w:rsid w:val="003B57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5D125D"/>
    <w:pPr>
      <w:ind w:left="252"/>
      <w:jc w:val="both"/>
      <w:outlineLvl w:val="1"/>
    </w:pPr>
    <w:rPr>
      <w:b/>
      <w:bCs/>
      <w:sz w:val="28"/>
      <w:szCs w:val="28"/>
    </w:rPr>
  </w:style>
  <w:style w:type="paragraph" w:styleId="3">
    <w:name w:val="heading 3"/>
    <w:basedOn w:val="a"/>
    <w:link w:val="30"/>
    <w:uiPriority w:val="9"/>
    <w:unhideWhenUsed/>
    <w:qFormat/>
    <w:rsid w:val="005D125D"/>
    <w:pPr>
      <w:ind w:left="942"/>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20284"/>
    <w:rPr>
      <w:sz w:val="27"/>
      <w:szCs w:val="27"/>
    </w:rPr>
  </w:style>
  <w:style w:type="character" w:customStyle="1" w:styleId="a4">
    <w:name w:val="Основной текст Знак"/>
    <w:basedOn w:val="a0"/>
    <w:link w:val="a3"/>
    <w:uiPriority w:val="1"/>
    <w:rsid w:val="00320284"/>
    <w:rPr>
      <w:rFonts w:ascii="Times New Roman" w:eastAsia="Times New Roman" w:hAnsi="Times New Roman" w:cs="Times New Roman"/>
      <w:kern w:val="0"/>
      <w:sz w:val="27"/>
      <w:szCs w:val="27"/>
      <w:lang w:val="uk-UA"/>
    </w:rPr>
  </w:style>
  <w:style w:type="paragraph" w:styleId="a5">
    <w:name w:val="header"/>
    <w:basedOn w:val="a"/>
    <w:link w:val="a6"/>
    <w:uiPriority w:val="99"/>
    <w:unhideWhenUsed/>
    <w:rsid w:val="00ED5E25"/>
    <w:pPr>
      <w:tabs>
        <w:tab w:val="center" w:pos="4513"/>
        <w:tab w:val="right" w:pos="9026"/>
      </w:tabs>
    </w:pPr>
  </w:style>
  <w:style w:type="character" w:customStyle="1" w:styleId="a6">
    <w:name w:val="Верхний колонтитул Знак"/>
    <w:basedOn w:val="a0"/>
    <w:link w:val="a5"/>
    <w:uiPriority w:val="99"/>
    <w:rsid w:val="00ED5E25"/>
    <w:rPr>
      <w:rFonts w:ascii="Times New Roman" w:eastAsia="Times New Roman" w:hAnsi="Times New Roman" w:cs="Times New Roman"/>
      <w:kern w:val="0"/>
      <w:sz w:val="22"/>
      <w:szCs w:val="22"/>
      <w:lang w:val="uk-UA"/>
    </w:rPr>
  </w:style>
  <w:style w:type="character" w:styleId="a7">
    <w:name w:val="page number"/>
    <w:basedOn w:val="a0"/>
    <w:uiPriority w:val="99"/>
    <w:semiHidden/>
    <w:unhideWhenUsed/>
    <w:rsid w:val="00ED5E25"/>
  </w:style>
  <w:style w:type="paragraph" w:styleId="a8">
    <w:name w:val="List Paragraph"/>
    <w:basedOn w:val="a"/>
    <w:uiPriority w:val="1"/>
    <w:qFormat/>
    <w:rsid w:val="004037B3"/>
    <w:pPr>
      <w:ind w:left="720"/>
      <w:contextualSpacing/>
    </w:pPr>
  </w:style>
  <w:style w:type="character" w:customStyle="1" w:styleId="20">
    <w:name w:val="Заголовок 2 Знак"/>
    <w:basedOn w:val="a0"/>
    <w:link w:val="2"/>
    <w:uiPriority w:val="9"/>
    <w:rsid w:val="005D125D"/>
    <w:rPr>
      <w:rFonts w:ascii="Times New Roman" w:eastAsia="Times New Roman" w:hAnsi="Times New Roman" w:cs="Times New Roman"/>
      <w:b/>
      <w:bCs/>
      <w:kern w:val="0"/>
      <w:sz w:val="28"/>
      <w:szCs w:val="28"/>
      <w:lang w:val="uk-UA"/>
    </w:rPr>
  </w:style>
  <w:style w:type="character" w:customStyle="1" w:styleId="30">
    <w:name w:val="Заголовок 3 Знак"/>
    <w:basedOn w:val="a0"/>
    <w:link w:val="3"/>
    <w:uiPriority w:val="9"/>
    <w:rsid w:val="005D125D"/>
    <w:rPr>
      <w:rFonts w:ascii="Times New Roman" w:eastAsia="Times New Roman" w:hAnsi="Times New Roman" w:cs="Times New Roman"/>
      <w:b/>
      <w:bCs/>
      <w:i/>
      <w:iCs/>
      <w:kern w:val="0"/>
      <w:sz w:val="28"/>
      <w:szCs w:val="28"/>
      <w:lang w:val="uk-UA"/>
    </w:rPr>
  </w:style>
  <w:style w:type="character" w:customStyle="1" w:styleId="10">
    <w:name w:val="Заголовок 1 Знак"/>
    <w:basedOn w:val="a0"/>
    <w:link w:val="1"/>
    <w:uiPriority w:val="9"/>
    <w:rsid w:val="003B57BD"/>
    <w:rPr>
      <w:rFonts w:asciiTheme="majorHAnsi" w:eastAsiaTheme="majorEastAsia" w:hAnsiTheme="majorHAnsi" w:cstheme="majorBidi"/>
      <w:color w:val="2F5496" w:themeColor="accent1" w:themeShade="BF"/>
      <w:kern w:val="0"/>
      <w:sz w:val="32"/>
      <w:szCs w:val="32"/>
      <w:lang w:val="uk-UA"/>
    </w:rPr>
  </w:style>
  <w:style w:type="paragraph" w:styleId="a9">
    <w:name w:val="footer"/>
    <w:basedOn w:val="a"/>
    <w:link w:val="aa"/>
    <w:uiPriority w:val="99"/>
    <w:semiHidden/>
    <w:unhideWhenUsed/>
    <w:rsid w:val="00F27F29"/>
    <w:pPr>
      <w:tabs>
        <w:tab w:val="center" w:pos="4677"/>
        <w:tab w:val="right" w:pos="9355"/>
      </w:tabs>
    </w:pPr>
  </w:style>
  <w:style w:type="character" w:customStyle="1" w:styleId="aa">
    <w:name w:val="Нижний колонтитул Знак"/>
    <w:basedOn w:val="a0"/>
    <w:link w:val="a9"/>
    <w:uiPriority w:val="99"/>
    <w:semiHidden/>
    <w:rsid w:val="00F27F29"/>
    <w:rPr>
      <w:rFonts w:ascii="Times New Roman" w:eastAsia="Times New Roman" w:hAnsi="Times New Roman" w:cs="Times New Roman"/>
      <w:kern w:val="0"/>
      <w:sz w:val="22"/>
      <w:szCs w:val="22"/>
      <w:lang w:val="uk-UA"/>
    </w:rPr>
  </w:style>
  <w:style w:type="paragraph" w:styleId="ab">
    <w:name w:val="Balloon Text"/>
    <w:basedOn w:val="a"/>
    <w:link w:val="ac"/>
    <w:uiPriority w:val="99"/>
    <w:semiHidden/>
    <w:unhideWhenUsed/>
    <w:rsid w:val="00500950"/>
    <w:rPr>
      <w:rFonts w:ascii="Tahoma" w:hAnsi="Tahoma" w:cs="Tahoma"/>
      <w:sz w:val="16"/>
      <w:szCs w:val="16"/>
    </w:rPr>
  </w:style>
  <w:style w:type="character" w:customStyle="1" w:styleId="ac">
    <w:name w:val="Текст выноски Знак"/>
    <w:basedOn w:val="a0"/>
    <w:link w:val="ab"/>
    <w:uiPriority w:val="99"/>
    <w:semiHidden/>
    <w:rsid w:val="00500950"/>
    <w:rPr>
      <w:rFonts w:ascii="Tahoma" w:eastAsia="Times New Roman" w:hAnsi="Tahoma" w:cs="Tahoma"/>
      <w:kern w:val="0"/>
      <w:sz w:val="16"/>
      <w:szCs w:val="16"/>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20</cp:revision>
  <cp:lastPrinted>2026-02-17T09:18:00Z</cp:lastPrinted>
  <dcterms:created xsi:type="dcterms:W3CDTF">2026-01-28T18:44:00Z</dcterms:created>
  <dcterms:modified xsi:type="dcterms:W3CDTF">2026-02-23T07:48:00Z</dcterms:modified>
</cp:coreProperties>
</file>