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2" w:rsidRPr="005F2117" w:rsidRDefault="00B16A82" w:rsidP="00B16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A82" w:rsidRPr="00E03B4C" w:rsidRDefault="00B16A82" w:rsidP="00B16A8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102F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071A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Заняття за розкладом: </w:t>
      </w:r>
      <w:r w:rsidR="00E413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3534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CD02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.2021        </w:t>
      </w:r>
    </w:p>
    <w:p w:rsidR="00B16A82" w:rsidRDefault="00B16A82" w:rsidP="00B16A82">
      <w:pPr>
        <w:shd w:val="clear" w:color="auto" w:fill="F2F2F2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16A82" w:rsidRDefault="00B16A82" w:rsidP="00B16A82">
      <w:pPr>
        <w:shd w:val="clear" w:color="auto" w:fill="F2F2F2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</w:t>
      </w:r>
      <w:r w:rsidRPr="00E03B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Завдання з дисципліни «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Всесвітня історія</w:t>
      </w:r>
      <w:r w:rsidRPr="00E03B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p w:rsidR="00B16A82" w:rsidRPr="00E03B4C" w:rsidRDefault="00B16A82" w:rsidP="00B16A82">
      <w:pPr>
        <w:shd w:val="clear" w:color="auto" w:fill="F2F2F2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</w:t>
      </w:r>
      <w:r w:rsidRPr="00E03B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</w:t>
      </w:r>
      <w:r w:rsidRPr="00E03B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курс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</w:t>
      </w:r>
      <w:r w:rsidRPr="00E03B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B16A82" w:rsidRPr="00E03B4C" w:rsidRDefault="00B16A82" w:rsidP="00B16A82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16A82" w:rsidRPr="00BE19F3" w:rsidRDefault="007E07DA" w:rsidP="00B16A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виконання: до 04.05</w:t>
      </w:r>
      <w:r w:rsidR="00B16A82">
        <w:rPr>
          <w:rFonts w:ascii="Times New Roman" w:hAnsi="Times New Roman"/>
          <w:b/>
          <w:sz w:val="28"/>
          <w:szCs w:val="28"/>
          <w:lang w:val="uk-UA"/>
        </w:rPr>
        <w:t>.2021</w:t>
      </w:r>
    </w:p>
    <w:p w:rsidR="00B16A82" w:rsidRPr="00E03B4C" w:rsidRDefault="00B16A82" w:rsidP="00B16A82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16A82" w:rsidRPr="00E03B4C" w:rsidRDefault="00B16A82" w:rsidP="00B16A82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16A82" w:rsidRPr="005E7127" w:rsidRDefault="00B16A82" w:rsidP="00B16A82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E71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Шановні студенти! </w:t>
      </w:r>
    </w:p>
    <w:p w:rsidR="00B16A82" w:rsidRPr="005E7127" w:rsidRDefault="00B16A82" w:rsidP="00B16A82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6A82" w:rsidRPr="005E7127" w:rsidRDefault="00B16A82" w:rsidP="008F0612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7127">
        <w:rPr>
          <w:rFonts w:ascii="Times New Roman" w:hAnsi="Times New Roman"/>
          <w:sz w:val="28"/>
          <w:szCs w:val="28"/>
          <w:lang w:val="uk-UA"/>
        </w:rPr>
        <w:t>Опрацюйте лекцію, зробить  записи в свій зошит.</w:t>
      </w:r>
    </w:p>
    <w:p w:rsidR="00B16A82" w:rsidRPr="005E7127" w:rsidRDefault="00B16A82" w:rsidP="008F0612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7127">
        <w:rPr>
          <w:rFonts w:ascii="Times New Roman" w:hAnsi="Times New Roman"/>
          <w:sz w:val="28"/>
          <w:szCs w:val="28"/>
          <w:lang w:val="uk-UA"/>
        </w:rPr>
        <w:t>Підготуйте  відповіді  на питання для самостійної роботи.</w:t>
      </w:r>
    </w:p>
    <w:p w:rsidR="00B16A82" w:rsidRDefault="00B16A82" w:rsidP="008F0612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7127">
        <w:rPr>
          <w:rFonts w:ascii="Times New Roman" w:hAnsi="Times New Roman"/>
          <w:sz w:val="28"/>
          <w:szCs w:val="28"/>
          <w:lang w:val="uk-UA"/>
        </w:rPr>
        <w:t xml:space="preserve">За бажанням (не обов’язково) підготуйте та оформить реферат з теми за вільним вибором  (2-3 </w:t>
      </w:r>
      <w:proofErr w:type="spellStart"/>
      <w:r w:rsidRPr="005E7127">
        <w:rPr>
          <w:rFonts w:ascii="Times New Roman" w:hAnsi="Times New Roman"/>
          <w:sz w:val="28"/>
          <w:szCs w:val="28"/>
          <w:lang w:val="uk-UA"/>
        </w:rPr>
        <w:t>стор</w:t>
      </w:r>
      <w:proofErr w:type="spellEnd"/>
      <w:r w:rsidRPr="005E7127">
        <w:rPr>
          <w:rFonts w:ascii="Times New Roman" w:hAnsi="Times New Roman"/>
          <w:sz w:val="28"/>
          <w:szCs w:val="28"/>
          <w:lang w:val="uk-UA"/>
        </w:rPr>
        <w:t>.)</w:t>
      </w:r>
    </w:p>
    <w:p w:rsidR="00B16A82" w:rsidRDefault="00B16A82" w:rsidP="00B16A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6A82" w:rsidRDefault="00B16A82" w:rsidP="00B16A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19F3">
        <w:rPr>
          <w:rFonts w:ascii="Times New Roman" w:hAnsi="Times New Roman"/>
          <w:b/>
          <w:sz w:val="28"/>
          <w:szCs w:val="28"/>
          <w:lang w:val="uk-UA"/>
        </w:rPr>
        <w:t>Питання для самостійної роботи студентів:</w:t>
      </w:r>
    </w:p>
    <w:p w:rsidR="007840B4" w:rsidRPr="007840B4" w:rsidRDefault="007840B4" w:rsidP="00B1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B3FE7" w:rsidRDefault="007840B4" w:rsidP="0053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40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536C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52E89" w:rsidRPr="007840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Ринкові економічні реформи</w:t>
      </w:r>
    </w:p>
    <w:p w:rsidR="00AB2635" w:rsidRPr="007840B4" w:rsidRDefault="007840B4" w:rsidP="0053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</w:t>
      </w:r>
      <w:r w:rsidR="00536C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2142" w:rsidRPr="007840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Білове́зька</w:t>
      </w:r>
      <w:proofErr w:type="spellEnd"/>
      <w:r w:rsidR="00422142" w:rsidRPr="007840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2142" w:rsidRPr="007840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уго́да</w:t>
      </w:r>
      <w:proofErr w:type="spellEnd"/>
      <w:r w:rsidR="00422142" w:rsidRPr="007840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8.12.1991</w:t>
      </w:r>
    </w:p>
    <w:p w:rsidR="007840B4" w:rsidRPr="007840B4" w:rsidRDefault="007840B4" w:rsidP="00536C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0B4" w:rsidRPr="007840B4" w:rsidRDefault="007840B4" w:rsidP="00536C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6A82" w:rsidRDefault="00B16A82" w:rsidP="00536C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40B4">
        <w:rPr>
          <w:rFonts w:ascii="Times New Roman" w:hAnsi="Times New Roman"/>
          <w:b/>
          <w:sz w:val="28"/>
          <w:szCs w:val="28"/>
          <w:lang w:val="uk-UA"/>
        </w:rPr>
        <w:t>Теми рефератів:</w:t>
      </w:r>
    </w:p>
    <w:p w:rsidR="00536C11" w:rsidRPr="007840B4" w:rsidRDefault="00536C11" w:rsidP="00536C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3FE7" w:rsidRPr="0072165F" w:rsidRDefault="007840B4" w:rsidP="00536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72165F"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устріч</w:t>
      </w:r>
      <w:proofErr w:type="spellEnd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одинадцяти</w:t>
      </w:r>
      <w:proofErr w:type="spellEnd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керівників</w:t>
      </w:r>
      <w:proofErr w:type="spellEnd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республік</w:t>
      </w:r>
      <w:proofErr w:type="spellEnd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СРСР в </w:t>
      </w:r>
      <w:proofErr w:type="spellStart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Алмати</w:t>
      </w:r>
      <w:proofErr w:type="spellEnd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(21 </w:t>
      </w:r>
      <w:proofErr w:type="spellStart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1991.</w:t>
      </w:r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2165F" w:rsidRPr="0072165F" w:rsidRDefault="0072165F" w:rsidP="00536C11">
      <w:pPr>
        <w:shd w:val="clear" w:color="auto" w:fill="F2F2F2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2.Національні фронти у Вірменії і Грузії.</w:t>
      </w:r>
      <w:r w:rsidRPr="0072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165F" w:rsidRDefault="0072165F" w:rsidP="00B16A82">
      <w:pPr>
        <w:shd w:val="clear" w:color="auto" w:fill="F2F2F2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  <w:lang w:val="uk-UA"/>
        </w:rPr>
      </w:pPr>
    </w:p>
    <w:p w:rsidR="00B16A82" w:rsidRPr="00BE19F3" w:rsidRDefault="00B16A82" w:rsidP="00B16A82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Викладач: </w:t>
      </w:r>
      <w:proofErr w:type="spellStart"/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Боєва</w:t>
      </w:r>
      <w:proofErr w:type="spellEnd"/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Т.І., </w:t>
      </w:r>
      <w:proofErr w:type="spellStart"/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канд</w:t>
      </w:r>
      <w:proofErr w:type="spellEnd"/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іст</w:t>
      </w:r>
      <w:proofErr w:type="spellEnd"/>
      <w:r w:rsidRPr="00BE19F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наук, маг. психології.</w:t>
      </w:r>
    </w:p>
    <w:p w:rsidR="00B16A82" w:rsidRPr="00BE19F3" w:rsidRDefault="00B16A82" w:rsidP="00B16A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6A82" w:rsidRPr="00BE19F3" w:rsidRDefault="00B16A82" w:rsidP="00B16A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6A82" w:rsidRPr="00AB7567" w:rsidRDefault="00B16A82" w:rsidP="00B16A82">
      <w:pPr>
        <w:rPr>
          <w:lang w:val="uk-UA" w:eastAsia="ru-RU"/>
        </w:rPr>
      </w:pPr>
    </w:p>
    <w:p w:rsidR="00B16A82" w:rsidRDefault="00B16A82" w:rsidP="00B16A82">
      <w:pPr>
        <w:pStyle w:val="1"/>
        <w:shd w:val="clear" w:color="auto" w:fill="FFFFFF"/>
        <w:spacing w:before="0" w:after="225" w:line="450" w:lineRule="atLeast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B16A82" w:rsidRPr="00893412" w:rsidRDefault="00B16A82" w:rsidP="00B16A82">
      <w:pPr>
        <w:rPr>
          <w:lang w:val="uk-UA" w:eastAsia="ru-RU"/>
        </w:rPr>
      </w:pPr>
    </w:p>
    <w:p w:rsidR="00E8122E" w:rsidRPr="00E8122E" w:rsidRDefault="00B16A82" w:rsidP="00E8122E">
      <w:pPr>
        <w:pStyle w:val="1"/>
        <w:pBdr>
          <w:top w:val="single" w:sz="6" w:space="0" w:color="CCCCCC"/>
        </w:pBdr>
        <w:spacing w:before="0"/>
        <w:jc w:val="center"/>
        <w:textAlignment w:val="baseline"/>
        <w:rPr>
          <w:rFonts w:ascii="Times New Roman" w:hAnsi="Times New Roman" w:cs="Times New Roman"/>
          <w:color w:val="000000"/>
          <w:spacing w:val="12"/>
          <w:lang w:val="uk-UA"/>
        </w:rPr>
      </w:pPr>
      <w:r w:rsidRPr="006B102F">
        <w:rPr>
          <w:rStyle w:val="FontStyle22"/>
          <w:b/>
          <w:color w:val="auto"/>
          <w:sz w:val="28"/>
          <w:szCs w:val="28"/>
          <w:lang w:val="uk-UA"/>
        </w:rPr>
        <w:lastRenderedPageBreak/>
        <w:t>Лекція 1</w:t>
      </w:r>
      <w:r w:rsidR="00E8122E">
        <w:rPr>
          <w:rStyle w:val="FontStyle22"/>
          <w:b/>
          <w:color w:val="auto"/>
          <w:sz w:val="28"/>
          <w:szCs w:val="28"/>
          <w:lang w:val="uk-UA"/>
        </w:rPr>
        <w:t>5</w:t>
      </w:r>
      <w:r w:rsidRPr="006B102F">
        <w:rPr>
          <w:rStyle w:val="FontStyle22"/>
          <w:b/>
          <w:color w:val="auto"/>
          <w:sz w:val="28"/>
          <w:szCs w:val="28"/>
          <w:lang w:val="uk-UA"/>
        </w:rPr>
        <w:t>: Тема</w:t>
      </w:r>
      <w:r w:rsidRPr="006B102F">
        <w:rPr>
          <w:rStyle w:val="FontStyle22"/>
          <w:color w:val="auto"/>
          <w:sz w:val="28"/>
          <w:szCs w:val="28"/>
          <w:lang w:val="uk-UA"/>
        </w:rPr>
        <w:t>:</w:t>
      </w:r>
      <w:r w:rsidRPr="00331A87">
        <w:rPr>
          <w:rFonts w:ascii="Arial" w:hAnsi="Arial" w:cs="Arial"/>
          <w:b w:val="0"/>
          <w:bCs w:val="0"/>
          <w:color w:val="000000"/>
          <w:sz w:val="42"/>
          <w:szCs w:val="42"/>
        </w:rPr>
        <w:t xml:space="preserve"> </w:t>
      </w:r>
      <w:proofErr w:type="spellStart"/>
      <w:r w:rsidR="00E8122E" w:rsidRPr="00E8122E">
        <w:rPr>
          <w:rFonts w:ascii="Times New Roman" w:hAnsi="Times New Roman" w:cs="Times New Roman"/>
          <w:color w:val="000000"/>
          <w:spacing w:val="12"/>
        </w:rPr>
        <w:t>Розпад</w:t>
      </w:r>
      <w:proofErr w:type="spellEnd"/>
      <w:r w:rsidR="00E8122E" w:rsidRPr="00E8122E">
        <w:rPr>
          <w:rFonts w:ascii="Times New Roman" w:hAnsi="Times New Roman" w:cs="Times New Roman"/>
          <w:color w:val="000000"/>
          <w:spacing w:val="12"/>
        </w:rPr>
        <w:t xml:space="preserve"> СРСР та </w:t>
      </w:r>
      <w:proofErr w:type="spellStart"/>
      <w:r w:rsidR="00E8122E" w:rsidRPr="00E8122E">
        <w:rPr>
          <w:rFonts w:ascii="Times New Roman" w:hAnsi="Times New Roman" w:cs="Times New Roman"/>
          <w:color w:val="000000"/>
          <w:spacing w:val="12"/>
        </w:rPr>
        <w:t>заснування</w:t>
      </w:r>
      <w:proofErr w:type="spellEnd"/>
      <w:r w:rsidR="00E8122E" w:rsidRPr="00E8122E">
        <w:rPr>
          <w:rFonts w:ascii="Times New Roman" w:hAnsi="Times New Roman" w:cs="Times New Roman"/>
          <w:color w:val="000000"/>
          <w:spacing w:val="12"/>
        </w:rPr>
        <w:t xml:space="preserve"> СНД</w:t>
      </w:r>
      <w:r w:rsidR="00E8122E">
        <w:rPr>
          <w:rFonts w:ascii="Times New Roman" w:hAnsi="Times New Roman" w:cs="Times New Roman"/>
          <w:color w:val="000000"/>
          <w:spacing w:val="12"/>
          <w:lang w:val="uk-UA"/>
        </w:rPr>
        <w:t xml:space="preserve"> (1985-1991)</w:t>
      </w:r>
    </w:p>
    <w:p w:rsidR="00E35ECC" w:rsidRPr="006E0243" w:rsidRDefault="00E35ECC" w:rsidP="00E35ECC">
      <w:pPr>
        <w:spacing w:after="0" w:line="240" w:lineRule="auto"/>
        <w:jc w:val="both"/>
        <w:rPr>
          <w:rStyle w:val="FontStyle22"/>
          <w:b w:val="0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/>
        </w:rPr>
        <w:t xml:space="preserve">          Навчальна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інформацію студентам </w:t>
      </w:r>
      <w:r w:rsidRPr="006E024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E0243">
        <w:rPr>
          <w:rStyle w:val="FontStyle22"/>
          <w:b w:val="0"/>
          <w:sz w:val="28"/>
          <w:szCs w:val="28"/>
          <w:lang w:val="uk-UA" w:eastAsia="uk-UA"/>
        </w:rPr>
        <w:t xml:space="preserve">  </w:t>
      </w:r>
      <w:r>
        <w:rPr>
          <w:rStyle w:val="FontStyle22"/>
          <w:b w:val="0"/>
          <w:sz w:val="28"/>
          <w:szCs w:val="28"/>
          <w:lang w:val="uk-UA" w:eastAsia="uk-UA"/>
        </w:rPr>
        <w:t xml:space="preserve">суспільно-політичне життя </w:t>
      </w:r>
      <w:r w:rsidR="0026720C">
        <w:rPr>
          <w:rStyle w:val="FontStyle22"/>
          <w:b w:val="0"/>
          <w:sz w:val="28"/>
          <w:szCs w:val="28"/>
          <w:lang w:val="uk-UA" w:eastAsia="uk-UA"/>
        </w:rPr>
        <w:t>СРСР</w:t>
      </w:r>
      <w:bookmarkStart w:id="0" w:name="_GoBack"/>
      <w:bookmarkEnd w:id="0"/>
      <w:r>
        <w:rPr>
          <w:rStyle w:val="FontStyle22"/>
          <w:b w:val="0"/>
          <w:sz w:val="28"/>
          <w:szCs w:val="28"/>
          <w:lang w:val="uk-UA" w:eastAsia="uk-UA"/>
        </w:rPr>
        <w:t xml:space="preserve"> у період правління </w:t>
      </w:r>
      <w:proofErr w:type="spellStart"/>
      <w:r>
        <w:rPr>
          <w:rStyle w:val="FontStyle22"/>
          <w:b w:val="0"/>
          <w:sz w:val="28"/>
          <w:szCs w:val="28"/>
          <w:lang w:val="uk-UA" w:eastAsia="uk-UA"/>
        </w:rPr>
        <w:t>Л.Брежнева</w:t>
      </w:r>
      <w:proofErr w:type="spellEnd"/>
      <w:r w:rsidRPr="006E02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E0243">
        <w:rPr>
          <w:rStyle w:val="FontStyle22"/>
          <w:b w:val="0"/>
          <w:sz w:val="28"/>
          <w:szCs w:val="28"/>
          <w:lang w:val="uk-UA" w:eastAsia="uk-UA"/>
        </w:rPr>
        <w:t xml:space="preserve">   </w:t>
      </w:r>
    </w:p>
    <w:p w:rsidR="00E35ECC" w:rsidRDefault="00E35ECC" w:rsidP="00E35ECC">
      <w:pPr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         Вихована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гідність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FontStyle22"/>
          <w:sz w:val="28"/>
          <w:szCs w:val="28"/>
          <w:lang w:val="uk-UA" w:eastAsia="uk-UA"/>
        </w:rPr>
        <w:t xml:space="preserve">            </w:t>
      </w:r>
    </w:p>
    <w:p w:rsidR="00E35ECC" w:rsidRDefault="00E35ECC" w:rsidP="00E35ECC">
      <w:pPr>
        <w:spacing w:after="0" w:line="240" w:lineRule="auto"/>
        <w:jc w:val="both"/>
      </w:pPr>
      <w:r>
        <w:rPr>
          <w:rStyle w:val="FontStyle22"/>
          <w:sz w:val="28"/>
          <w:szCs w:val="28"/>
          <w:lang w:val="uk-UA" w:eastAsia="uk-UA"/>
        </w:rPr>
        <w:t xml:space="preserve">         Розвиваюча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аналізувати та узагальнювати історичний матеріал;</w:t>
      </w:r>
      <w:r>
        <w:rPr>
          <w:rStyle w:val="FontStyle22"/>
          <w:sz w:val="28"/>
          <w:szCs w:val="28"/>
          <w:lang w:val="uk-UA" w:eastAsia="uk-UA"/>
        </w:rPr>
        <w:t xml:space="preserve">  </w:t>
      </w:r>
      <w:r w:rsidRPr="006E0243">
        <w:rPr>
          <w:rStyle w:val="FontStyle22"/>
          <w:b w:val="0"/>
          <w:sz w:val="28"/>
          <w:szCs w:val="28"/>
          <w:lang w:val="uk-UA" w:eastAsia="uk-UA"/>
        </w:rPr>
        <w:t>формувати активну навчальну діяльність</w:t>
      </w:r>
      <w:r>
        <w:rPr>
          <w:rStyle w:val="FontStyle22"/>
          <w:sz w:val="28"/>
          <w:szCs w:val="28"/>
          <w:lang w:val="uk-UA" w:eastAsia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захищати власну точку зору.</w:t>
      </w:r>
    </w:p>
    <w:p w:rsidR="00E35ECC" w:rsidRDefault="00E35ECC" w:rsidP="00E3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 w:eastAsia="uk-UA"/>
        </w:rPr>
        <w:t xml:space="preserve">         Обладнання (наочність): </w:t>
      </w:r>
      <w:r>
        <w:rPr>
          <w:rFonts w:ascii="Times New Roman" w:hAnsi="Times New Roman" w:cs="Times New Roman"/>
          <w:sz w:val="28"/>
          <w:szCs w:val="28"/>
          <w:lang w:val="uk-UA"/>
        </w:rPr>
        <w:t>карта «Світ у ХХ ст.», підручник «Всесвітня історія».</w:t>
      </w:r>
    </w:p>
    <w:p w:rsidR="00E35ECC" w:rsidRDefault="00E35ECC" w:rsidP="00E35ECC">
      <w:pPr>
        <w:pStyle w:val="Style8"/>
        <w:widowControl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 w:eastAsia="uk-UA"/>
        </w:rPr>
        <w:t xml:space="preserve">         Методика викладання: </w:t>
      </w:r>
      <w:r>
        <w:rPr>
          <w:rFonts w:ascii="Times New Roman" w:hAnsi="Times New Roman"/>
          <w:sz w:val="28"/>
          <w:szCs w:val="28"/>
          <w:lang w:val="uk-UA"/>
        </w:rPr>
        <w:t>лекція-співбесіда.</w:t>
      </w:r>
    </w:p>
    <w:p w:rsidR="00E35ECC" w:rsidRDefault="00E35ECC" w:rsidP="00E35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Очікувані результати: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лекції студенти зможуть характеризувати </w:t>
      </w:r>
      <w:r w:rsidR="0026720C">
        <w:rPr>
          <w:rStyle w:val="FontStyle22"/>
          <w:b w:val="0"/>
          <w:sz w:val="28"/>
          <w:szCs w:val="28"/>
          <w:lang w:val="uk-UA" w:eastAsia="uk-UA"/>
        </w:rPr>
        <w:t>суспільно-політичне життя СРСР</w:t>
      </w:r>
      <w:r>
        <w:rPr>
          <w:rStyle w:val="FontStyle22"/>
          <w:b w:val="0"/>
          <w:sz w:val="28"/>
          <w:szCs w:val="28"/>
          <w:lang w:val="uk-UA" w:eastAsia="uk-UA"/>
        </w:rPr>
        <w:t xml:space="preserve"> у період правління </w:t>
      </w:r>
      <w:proofErr w:type="spellStart"/>
      <w:r>
        <w:rPr>
          <w:rStyle w:val="FontStyle22"/>
          <w:b w:val="0"/>
          <w:sz w:val="28"/>
          <w:szCs w:val="28"/>
          <w:lang w:val="uk-UA" w:eastAsia="uk-UA"/>
        </w:rPr>
        <w:t>Л.Брежнева</w:t>
      </w:r>
      <w:proofErr w:type="spellEnd"/>
      <w:r>
        <w:rPr>
          <w:rStyle w:val="FontStyle22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захищати власну точку зору.</w:t>
      </w:r>
    </w:p>
    <w:p w:rsidR="00E35ECC" w:rsidRDefault="00E35ECC" w:rsidP="00E8122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6720C" w:rsidRPr="00E8122E" w:rsidRDefault="0026720C" w:rsidP="0026720C">
      <w:pPr>
        <w:pStyle w:val="1"/>
        <w:shd w:val="clear" w:color="auto" w:fill="F3F3F3"/>
        <w:spacing w:before="0" w:after="150" w:line="324" w:lineRule="atLeast"/>
        <w:ind w:left="75" w:right="75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r w:rsidRPr="00E8122E">
        <w:rPr>
          <w:rFonts w:ascii="Times New Roman" w:hAnsi="Times New Roman" w:cs="Times New Roman"/>
          <w:color w:val="auto"/>
          <w:lang w:val="uk-UA"/>
        </w:rPr>
        <w:t>План</w:t>
      </w:r>
    </w:p>
    <w:p w:rsidR="00E35ECC" w:rsidRDefault="00E35ECC" w:rsidP="00E8122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122E" w:rsidRPr="00E8122E" w:rsidRDefault="00E8122E" w:rsidP="00E8122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СРСР</w:t>
      </w:r>
    </w:p>
    <w:p w:rsidR="00E8122E" w:rsidRPr="00E8122E" w:rsidRDefault="00E8122E" w:rsidP="00E8122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Угоди про створення співдружності незалежних держав.</w:t>
      </w:r>
    </w:p>
    <w:p w:rsidR="00B16A82" w:rsidRPr="00E4131D" w:rsidRDefault="00B16A82" w:rsidP="00E4131D">
      <w:pPr>
        <w:pStyle w:val="4"/>
        <w:shd w:val="clear" w:color="auto" w:fill="FFFFFF"/>
        <w:spacing w:before="0" w:line="240" w:lineRule="auto"/>
        <w:rPr>
          <w:rFonts w:ascii="Arial" w:hAnsi="Arial" w:cs="Arial"/>
          <w:b w:val="0"/>
          <w:i w:val="0"/>
          <w:color w:val="292B2C"/>
        </w:rPr>
      </w:pPr>
    </w:p>
    <w:p w:rsidR="00ED1E65" w:rsidRPr="00ED1E65" w:rsidRDefault="00ED1E65" w:rsidP="002232B5">
      <w:pPr>
        <w:pStyle w:val="Style8"/>
        <w:widowControl/>
        <w:spacing w:line="240" w:lineRule="auto"/>
        <w:jc w:val="left"/>
        <w:rPr>
          <w:rFonts w:ascii="Times New Roman" w:hAnsi="Times New Roman"/>
          <w:sz w:val="32"/>
          <w:szCs w:val="32"/>
        </w:rPr>
      </w:pPr>
    </w:p>
    <w:p w:rsidR="00B16A82" w:rsidRPr="00F06CAF" w:rsidRDefault="00B16A82" w:rsidP="00B16A8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CA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B16A82" w:rsidRPr="00F06CAF" w:rsidRDefault="00B16A82" w:rsidP="00B16A8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6A82" w:rsidRPr="00B00670" w:rsidRDefault="00B16A82" w:rsidP="008F0612">
      <w:pPr>
        <w:pStyle w:val="a8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0670">
        <w:rPr>
          <w:rFonts w:ascii="Times New Roman" w:hAnsi="Times New Roman"/>
          <w:sz w:val="28"/>
          <w:szCs w:val="28"/>
          <w:lang w:val="uk-UA"/>
        </w:rPr>
        <w:t>Всесвіня</w:t>
      </w:r>
      <w:proofErr w:type="spellEnd"/>
      <w:r w:rsidRPr="00B00670">
        <w:rPr>
          <w:rFonts w:ascii="Times New Roman" w:hAnsi="Times New Roman"/>
          <w:sz w:val="28"/>
          <w:szCs w:val="28"/>
          <w:lang w:val="uk-UA"/>
        </w:rPr>
        <w:t xml:space="preserve"> історія . Підручник 11 клас.</w:t>
      </w:r>
      <w:r>
        <w:rPr>
          <w:rFonts w:ascii="Times New Roman" w:hAnsi="Times New Roman"/>
          <w:sz w:val="28"/>
          <w:szCs w:val="28"/>
          <w:lang w:val="uk-UA"/>
        </w:rPr>
        <w:t xml:space="preserve"> – К., 2010</w:t>
      </w:r>
    </w:p>
    <w:p w:rsidR="00B16A82" w:rsidRPr="00B00670" w:rsidRDefault="00B16A82" w:rsidP="008F06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Всесвітня історія: Посібник до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екзамену для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студ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іст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спец. / Ніжинський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педагогічний ун-т ім. Миколи Гоголя /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</w:t>
      </w:r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Петрович...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Моціяка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(уклад.) -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Ніжин</w:t>
      </w:r>
      <w:proofErr w:type="spellEnd"/>
      <w:proofErr w:type="gram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НДПУ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ім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М.Гоголя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 - 282с.</w:t>
      </w:r>
    </w:p>
    <w:p w:rsidR="00B16A82" w:rsidRPr="0005004C" w:rsidRDefault="00B16A82" w:rsidP="008F06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Газін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Володимир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Всесвітня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ХХ ст.: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proofErr w:type="gram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іб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старшокл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Кам'янець-Подільський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-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Кам'янець-Подільський</w:t>
      </w:r>
      <w:proofErr w:type="spellEnd"/>
      <w:proofErr w:type="gram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Аксіома</w:t>
      </w:r>
      <w:proofErr w:type="spellEnd"/>
      <w:r w:rsidRPr="00B0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 - 156с.</w:t>
      </w:r>
    </w:p>
    <w:p w:rsidR="0062554E" w:rsidRDefault="0062554E" w:rsidP="0062554E">
      <w:pPr>
        <w:pStyle w:val="a3"/>
        <w:shd w:val="clear" w:color="auto" w:fill="F3F3F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</w:p>
    <w:p w:rsidR="00C52E89" w:rsidRPr="00C52E89" w:rsidRDefault="00C52E89" w:rsidP="00C52E89">
      <w:pPr>
        <w:pStyle w:val="a8"/>
        <w:numPr>
          <w:ilvl w:val="0"/>
          <w:numId w:val="9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Перебудова</w:t>
      </w:r>
      <w:proofErr w:type="spellEnd"/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</w:t>
      </w:r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розпад</w:t>
      </w:r>
      <w:proofErr w:type="spellEnd"/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52E8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СРСР</w:t>
      </w:r>
    </w:p>
    <w:p w:rsidR="00C52E89" w:rsidRPr="00C52E89" w:rsidRDefault="00C52E89" w:rsidP="007B6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1985—1987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2) 1987— 1991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Докорінні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економікою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суспільно-політичній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зовнішньополітичних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намічені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привели до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розпаду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десятиліть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СРСР і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E89" w:rsidRPr="00C52E89" w:rsidRDefault="00C52E89" w:rsidP="007B6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Горбачева,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1985 р. став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 ЦК КПРС.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П'ятдесятичотирьох-річний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Горбачев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наймолодшим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Політбюро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партійного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Політбюро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поділяли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генсека.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Горбачовим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квітневому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(1985р.)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 КПРС.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Серцевиною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невинності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спад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проблема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невикористаних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і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гласність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стали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тісний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взаємозв'я</w:t>
      </w:r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гласність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означала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гальмують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того ж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E89" w:rsidRPr="00C52E89" w:rsidRDefault="00C52E89" w:rsidP="007B6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без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економістів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соціологів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політологів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рішуче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потіснили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парткерівників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1987 р. Горбачев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корективи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реформаторського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ідеологію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проголосив у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1987 р., 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кульмінацією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реформаторського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стала XIX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партійна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відбулася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1988 р. З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соціалістичної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невинності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перше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виступало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проголошувалася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всеохоп-лююча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Гасло "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!" означало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уПрОВадЖЄНня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трудящих у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законотворчість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зруйнувати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командно-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яка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нова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XIX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партконференція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затвердила курс 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надавалася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Передбачалися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</w:t>
      </w:r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Рад, передача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КПРС Радам.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президента,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E89" w:rsidRPr="00C52E89" w:rsidRDefault="00C52E89" w:rsidP="007B6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привела до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сприяла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відміна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1990 р.) про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керівну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КПРС в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ряд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загальносоюзного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республіканського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масштабу про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альтернативній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</w:t>
      </w:r>
      <w:proofErr w:type="gram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СРСР дозволили до IX складу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увійти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прихильникам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C5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реформ.</w:t>
      </w:r>
    </w:p>
    <w:p w:rsidR="00C52E89" w:rsidRPr="007B6C2B" w:rsidRDefault="007B6C2B" w:rsidP="007B6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перебудови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гласності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суперечності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СРСР,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замовчувалися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офіційними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колами, переросли </w:t>
      </w:r>
      <w:proofErr w:type="gram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конфлікти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Восени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1988 р. на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Естонії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Латвії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перемогли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народних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фронтів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1988— 1989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Декларації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державний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суверенітет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прийняли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</w:t>
      </w:r>
      <w:proofErr w:type="gram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ади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прибалтійських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республік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Азербайджану, 1990 р. —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Молдавія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РРФСР,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Подальший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проголошення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суверенітетів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охопив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республіки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декларації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поставили в центр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політичного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існування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СРСР. У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1991 р. в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Білорусі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зустрічі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керівників</w:t>
      </w:r>
      <w:proofErr w:type="spellEnd"/>
      <w:proofErr w:type="gram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осії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Білорусі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проголошено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припинення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союзного договору 1922 р. і про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припинення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7B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 СРСР. </w:t>
      </w:r>
    </w:p>
    <w:p w:rsidR="00C52E89" w:rsidRPr="00C52E89" w:rsidRDefault="00C52E89" w:rsidP="00C52E8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8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5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Угоди про створення співдружності незалежних держав.</w:t>
      </w:r>
    </w:p>
    <w:p w:rsidR="00864650" w:rsidRPr="00864650" w:rsidRDefault="0048074C" w:rsidP="008646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864650" w:rsidRPr="00864650">
        <w:rPr>
          <w:color w:val="000000"/>
          <w:sz w:val="28"/>
          <w:szCs w:val="28"/>
          <w:shd w:val="clear" w:color="auto" w:fill="FFFFFF"/>
          <w:lang w:val="uk-UA"/>
        </w:rPr>
        <w:t xml:space="preserve">Поряд з проголошенням на нараді в Білорусі </w:t>
      </w:r>
      <w:hyperlink r:id="rId8" w:history="1">
        <w:r w:rsidRPr="0048074C">
          <w:rPr>
            <w:rStyle w:val="af3"/>
            <w:color w:val="auto"/>
            <w:sz w:val="28"/>
            <w:szCs w:val="28"/>
            <w:u w:val="none"/>
            <w:shd w:val="clear" w:color="auto" w:fill="FFFFFF"/>
            <w:lang w:val="uk-UA"/>
          </w:rPr>
          <w:t>8 грудня</w:t>
        </w:r>
      </w:hyperlink>
      <w:r w:rsidRPr="0048074C">
        <w:rPr>
          <w:sz w:val="28"/>
          <w:szCs w:val="28"/>
          <w:shd w:val="clear" w:color="auto" w:fill="FFFFFF"/>
        </w:rPr>
        <w:t> </w:t>
      </w:r>
      <w:hyperlink r:id="rId9" w:tooltip="1991" w:history="1">
        <w:r w:rsidRPr="0048074C">
          <w:rPr>
            <w:rStyle w:val="af3"/>
            <w:color w:val="auto"/>
            <w:sz w:val="28"/>
            <w:szCs w:val="28"/>
            <w:u w:val="none"/>
            <w:shd w:val="clear" w:color="auto" w:fill="FFFFFF"/>
            <w:lang w:val="uk-UA"/>
          </w:rPr>
          <w:t>1991</w:t>
        </w:r>
      </w:hyperlink>
      <w:r w:rsidRPr="0048074C">
        <w:rPr>
          <w:sz w:val="28"/>
          <w:szCs w:val="28"/>
          <w:shd w:val="clear" w:color="auto" w:fill="FFFFFF"/>
        </w:rPr>
        <w:t> </w:t>
      </w:r>
      <w:r w:rsidRPr="0048074C">
        <w:rPr>
          <w:sz w:val="28"/>
          <w:szCs w:val="28"/>
          <w:shd w:val="clear" w:color="auto" w:fill="FFFFFF"/>
          <w:lang w:val="uk-UA"/>
        </w:rPr>
        <w:t>р</w:t>
      </w:r>
      <w:r w:rsidRPr="008646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4650" w:rsidRPr="00864650">
        <w:rPr>
          <w:color w:val="000000"/>
          <w:sz w:val="28"/>
          <w:szCs w:val="28"/>
          <w:shd w:val="clear" w:color="auto" w:fill="FFFFFF"/>
          <w:lang w:val="uk-UA"/>
        </w:rPr>
        <w:t>про об'єктивний процес виходу республік із складу СРСР у заяві трьох керівників говорилося про створення Співдружності незалежних держав у складі Білорусі, Росії і України. Ця співдружність проголошувалась відкритою для приєднання всіх держав — членів Союзу РСР, а також для інших держав, які поділяють її цілі і принципи.</w:t>
      </w:r>
      <w:r w:rsidR="00864650" w:rsidRPr="00864650">
        <w:rPr>
          <w:color w:val="000000"/>
          <w:sz w:val="28"/>
          <w:szCs w:val="28"/>
          <w:lang w:val="uk-UA"/>
        </w:rPr>
        <w:t xml:space="preserve"> </w:t>
      </w:r>
      <w:r w:rsidR="00864650" w:rsidRPr="00864650">
        <w:rPr>
          <w:color w:val="000000"/>
          <w:sz w:val="28"/>
          <w:szCs w:val="28"/>
        </w:rPr>
        <w:t xml:space="preserve">Казахстан і </w:t>
      </w:r>
      <w:proofErr w:type="spellStart"/>
      <w:r w:rsidR="00864650" w:rsidRPr="00864650">
        <w:rPr>
          <w:color w:val="000000"/>
          <w:sz w:val="28"/>
          <w:szCs w:val="28"/>
        </w:rPr>
        <w:t>центральноазіатські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республіки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gramStart"/>
      <w:r w:rsidR="00864650" w:rsidRPr="00864650">
        <w:rPr>
          <w:color w:val="000000"/>
          <w:sz w:val="28"/>
          <w:szCs w:val="28"/>
        </w:rPr>
        <w:t>через</w:t>
      </w:r>
      <w:proofErr w:type="gram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кілька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днів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виявили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готовність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приєднатися</w:t>
      </w:r>
      <w:proofErr w:type="spellEnd"/>
      <w:r w:rsidR="00864650" w:rsidRPr="00864650">
        <w:rPr>
          <w:color w:val="000000"/>
          <w:sz w:val="28"/>
          <w:szCs w:val="28"/>
        </w:rPr>
        <w:t xml:space="preserve"> до </w:t>
      </w:r>
      <w:proofErr w:type="spellStart"/>
      <w:r w:rsidR="00864650" w:rsidRPr="00864650">
        <w:rPr>
          <w:color w:val="000000"/>
          <w:sz w:val="28"/>
          <w:szCs w:val="28"/>
        </w:rPr>
        <w:t>Співдружності</w:t>
      </w:r>
      <w:proofErr w:type="spellEnd"/>
      <w:r>
        <w:rPr>
          <w:color w:val="000000"/>
          <w:sz w:val="28"/>
          <w:szCs w:val="28"/>
        </w:rPr>
        <w:t xml:space="preserve">. Горбачев, </w:t>
      </w:r>
      <w:proofErr w:type="spellStart"/>
      <w:r>
        <w:rPr>
          <w:color w:val="000000"/>
          <w:sz w:val="28"/>
          <w:szCs w:val="28"/>
        </w:rPr>
        <w:t>хоча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незадово</w:t>
      </w:r>
      <w:r w:rsidR="00864650" w:rsidRPr="00864650">
        <w:rPr>
          <w:color w:val="000000"/>
          <w:sz w:val="28"/>
          <w:szCs w:val="28"/>
        </w:rPr>
        <w:t>лений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процесом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розпаду</w:t>
      </w:r>
      <w:proofErr w:type="spellEnd"/>
      <w:r w:rsidR="00864650" w:rsidRPr="00864650">
        <w:rPr>
          <w:color w:val="000000"/>
          <w:sz w:val="28"/>
          <w:szCs w:val="28"/>
        </w:rPr>
        <w:t xml:space="preserve"> СРСР, заявив про участь у </w:t>
      </w:r>
      <w:proofErr w:type="spellStart"/>
      <w:r w:rsidR="00864650" w:rsidRPr="00864650">
        <w:rPr>
          <w:color w:val="000000"/>
          <w:sz w:val="28"/>
          <w:szCs w:val="28"/>
        </w:rPr>
        <w:t>процесі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формування</w:t>
      </w:r>
      <w:proofErr w:type="spellEnd"/>
      <w:r w:rsidR="00864650" w:rsidRPr="00864650">
        <w:rPr>
          <w:color w:val="000000"/>
          <w:sz w:val="28"/>
          <w:szCs w:val="28"/>
        </w:rPr>
        <w:t xml:space="preserve"> нового </w:t>
      </w:r>
      <w:proofErr w:type="spellStart"/>
      <w:r w:rsidR="00864650" w:rsidRPr="00864650">
        <w:rPr>
          <w:color w:val="000000"/>
          <w:sz w:val="28"/>
          <w:szCs w:val="28"/>
        </w:rPr>
        <w:t>міжнародного</w:t>
      </w:r>
      <w:proofErr w:type="spellEnd"/>
      <w:r w:rsidR="00864650" w:rsidRPr="00864650">
        <w:rPr>
          <w:color w:val="000000"/>
          <w:sz w:val="28"/>
          <w:szCs w:val="28"/>
        </w:rPr>
        <w:t xml:space="preserve"> альянсу. </w:t>
      </w:r>
      <w:proofErr w:type="spellStart"/>
      <w:r w:rsidR="00864650" w:rsidRPr="00864650">
        <w:rPr>
          <w:color w:val="000000"/>
          <w:sz w:val="28"/>
          <w:szCs w:val="28"/>
        </w:rPr>
        <w:t>Проте</w:t>
      </w:r>
      <w:proofErr w:type="spellEnd"/>
      <w:r w:rsidR="00864650" w:rsidRPr="00864650">
        <w:rPr>
          <w:color w:val="000000"/>
          <w:sz w:val="28"/>
          <w:szCs w:val="28"/>
        </w:rPr>
        <w:t xml:space="preserve"> на </w:t>
      </w:r>
      <w:proofErr w:type="spellStart"/>
      <w:r w:rsidR="00864650" w:rsidRPr="00864650">
        <w:rPr>
          <w:color w:val="000000"/>
          <w:sz w:val="28"/>
          <w:szCs w:val="28"/>
        </w:rPr>
        <w:t>наступну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зустріч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одинадцяти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керівників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республік</w:t>
      </w:r>
      <w:proofErr w:type="spellEnd"/>
      <w:r w:rsidR="00864650" w:rsidRPr="00864650">
        <w:rPr>
          <w:color w:val="000000"/>
          <w:sz w:val="28"/>
          <w:szCs w:val="28"/>
        </w:rPr>
        <w:t xml:space="preserve"> СРСР в </w:t>
      </w:r>
      <w:proofErr w:type="spellStart"/>
      <w:r w:rsidR="00864650" w:rsidRPr="00864650">
        <w:rPr>
          <w:color w:val="000000"/>
          <w:sz w:val="28"/>
          <w:szCs w:val="28"/>
        </w:rPr>
        <w:t>Алмати</w:t>
      </w:r>
      <w:proofErr w:type="spellEnd"/>
      <w:r w:rsidR="00864650" w:rsidRPr="00864650">
        <w:rPr>
          <w:color w:val="000000"/>
          <w:sz w:val="28"/>
          <w:szCs w:val="28"/>
        </w:rPr>
        <w:t xml:space="preserve"> (21 </w:t>
      </w:r>
      <w:proofErr w:type="spellStart"/>
      <w:r w:rsidR="00864650" w:rsidRPr="00864650">
        <w:rPr>
          <w:color w:val="000000"/>
          <w:sz w:val="28"/>
          <w:szCs w:val="28"/>
        </w:rPr>
        <w:t>грудня</w:t>
      </w:r>
      <w:proofErr w:type="spellEnd"/>
      <w:r w:rsidR="00864650" w:rsidRPr="00864650">
        <w:rPr>
          <w:color w:val="000000"/>
          <w:sz w:val="28"/>
          <w:szCs w:val="28"/>
        </w:rPr>
        <w:t xml:space="preserve">) </w:t>
      </w:r>
      <w:proofErr w:type="spellStart"/>
      <w:r w:rsidR="00864650" w:rsidRPr="00864650">
        <w:rPr>
          <w:color w:val="000000"/>
          <w:sz w:val="28"/>
          <w:szCs w:val="28"/>
        </w:rPr>
        <w:t>його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навіть</w:t>
      </w:r>
      <w:proofErr w:type="spellEnd"/>
      <w:r w:rsidR="00864650" w:rsidRPr="00864650">
        <w:rPr>
          <w:color w:val="000000"/>
          <w:sz w:val="28"/>
          <w:szCs w:val="28"/>
        </w:rPr>
        <w:t xml:space="preserve"> не запросили. </w:t>
      </w:r>
      <w:proofErr w:type="spellStart"/>
      <w:r w:rsidR="00864650" w:rsidRPr="00864650">
        <w:rPr>
          <w:color w:val="000000"/>
          <w:sz w:val="28"/>
          <w:szCs w:val="28"/>
        </w:rPr>
        <w:t>Фактично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він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був</w:t>
      </w:r>
      <w:proofErr w:type="spellEnd"/>
      <w:r w:rsidR="00864650" w:rsidRPr="00864650">
        <w:rPr>
          <w:color w:val="000000"/>
          <w:sz w:val="28"/>
          <w:szCs w:val="28"/>
        </w:rPr>
        <w:t xml:space="preserve"> уже президентом без </w:t>
      </w:r>
      <w:proofErr w:type="spellStart"/>
      <w:r w:rsidR="00864650" w:rsidRPr="00864650">
        <w:rPr>
          <w:color w:val="000000"/>
          <w:sz w:val="28"/>
          <w:szCs w:val="28"/>
        </w:rPr>
        <w:t>країни</w:t>
      </w:r>
      <w:proofErr w:type="spellEnd"/>
      <w:r w:rsidR="00864650" w:rsidRPr="00864650">
        <w:rPr>
          <w:color w:val="000000"/>
          <w:sz w:val="28"/>
          <w:szCs w:val="28"/>
        </w:rPr>
        <w:t xml:space="preserve">. </w:t>
      </w:r>
      <w:proofErr w:type="spellStart"/>
      <w:r w:rsidR="00864650" w:rsidRPr="00864650">
        <w:rPr>
          <w:color w:val="000000"/>
          <w:sz w:val="28"/>
          <w:szCs w:val="28"/>
        </w:rPr>
        <w:t>Тепер</w:t>
      </w:r>
      <w:proofErr w:type="spellEnd"/>
      <w:r w:rsidR="00864650" w:rsidRPr="00864650">
        <w:rPr>
          <w:color w:val="000000"/>
          <w:sz w:val="28"/>
          <w:szCs w:val="28"/>
        </w:rPr>
        <w:t xml:space="preserve"> уже </w:t>
      </w:r>
      <w:proofErr w:type="spellStart"/>
      <w:r w:rsidR="00864650" w:rsidRPr="00864650">
        <w:rPr>
          <w:color w:val="000000"/>
          <w:sz w:val="28"/>
          <w:szCs w:val="28"/>
        </w:rPr>
        <w:t>одинадцять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незалежних</w:t>
      </w:r>
      <w:proofErr w:type="spellEnd"/>
      <w:r w:rsidR="00864650" w:rsidRPr="00864650">
        <w:rPr>
          <w:color w:val="000000"/>
          <w:sz w:val="28"/>
          <w:szCs w:val="28"/>
        </w:rPr>
        <w:t xml:space="preserve"> держав проголосили про </w:t>
      </w:r>
      <w:proofErr w:type="spellStart"/>
      <w:r w:rsidR="00864650" w:rsidRPr="00864650">
        <w:rPr>
          <w:color w:val="000000"/>
          <w:sz w:val="28"/>
          <w:szCs w:val="28"/>
        </w:rPr>
        <w:t>створення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Співдружності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переважно</w:t>
      </w:r>
      <w:proofErr w:type="spellEnd"/>
      <w:r w:rsidR="00864650" w:rsidRPr="00864650">
        <w:rPr>
          <w:color w:val="000000"/>
          <w:sz w:val="28"/>
          <w:szCs w:val="28"/>
        </w:rPr>
        <w:t xml:space="preserve"> з </w:t>
      </w:r>
      <w:proofErr w:type="spellStart"/>
      <w:r w:rsidR="00864650" w:rsidRPr="00864650">
        <w:rPr>
          <w:color w:val="000000"/>
          <w:sz w:val="28"/>
          <w:szCs w:val="28"/>
        </w:rPr>
        <w:t>координаційними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функціями</w:t>
      </w:r>
      <w:proofErr w:type="spellEnd"/>
      <w:r w:rsidR="00864650" w:rsidRPr="00864650">
        <w:rPr>
          <w:color w:val="000000"/>
          <w:sz w:val="28"/>
          <w:szCs w:val="28"/>
        </w:rPr>
        <w:t>, без будь-</w:t>
      </w:r>
      <w:proofErr w:type="spellStart"/>
      <w:r w:rsidR="00864650" w:rsidRPr="00864650">
        <w:rPr>
          <w:color w:val="000000"/>
          <w:sz w:val="28"/>
          <w:szCs w:val="28"/>
        </w:rPr>
        <w:t>яких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виконавчих</w:t>
      </w:r>
      <w:proofErr w:type="spellEnd"/>
      <w:r w:rsidR="00864650" w:rsidRPr="00864650">
        <w:rPr>
          <w:color w:val="000000"/>
          <w:sz w:val="28"/>
          <w:szCs w:val="28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</w:rPr>
        <w:t>законодавчих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чи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судових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інституцій</w:t>
      </w:r>
      <w:proofErr w:type="spellEnd"/>
      <w:r w:rsidR="00864650" w:rsidRPr="00864650">
        <w:rPr>
          <w:color w:val="000000"/>
          <w:sz w:val="28"/>
          <w:szCs w:val="28"/>
        </w:rPr>
        <w:t xml:space="preserve"> і </w:t>
      </w:r>
      <w:proofErr w:type="spellStart"/>
      <w:r w:rsidR="00864650" w:rsidRPr="00864650">
        <w:rPr>
          <w:color w:val="000000"/>
          <w:sz w:val="28"/>
          <w:szCs w:val="28"/>
        </w:rPr>
        <w:t>повноважень</w:t>
      </w:r>
      <w:proofErr w:type="spellEnd"/>
      <w:r w:rsidR="00864650" w:rsidRPr="00864650">
        <w:rPr>
          <w:color w:val="000000"/>
          <w:sz w:val="28"/>
          <w:szCs w:val="28"/>
        </w:rPr>
        <w:t xml:space="preserve">. </w:t>
      </w:r>
      <w:proofErr w:type="spellStart"/>
      <w:r w:rsidR="00864650" w:rsidRPr="00864650">
        <w:rPr>
          <w:color w:val="000000"/>
          <w:sz w:val="28"/>
          <w:szCs w:val="28"/>
        </w:rPr>
        <w:t>Алматинська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декларація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проголошувала</w:t>
      </w:r>
      <w:proofErr w:type="spellEnd"/>
      <w:r w:rsidR="00864650" w:rsidRPr="00864650">
        <w:rPr>
          <w:color w:val="000000"/>
          <w:sz w:val="28"/>
          <w:szCs w:val="28"/>
        </w:rPr>
        <w:t xml:space="preserve"> про </w:t>
      </w:r>
      <w:proofErr w:type="spellStart"/>
      <w:r w:rsidR="00864650" w:rsidRPr="00864650">
        <w:rPr>
          <w:color w:val="000000"/>
          <w:sz w:val="28"/>
          <w:szCs w:val="28"/>
        </w:rPr>
        <w:t>принципи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існування</w:t>
      </w:r>
      <w:proofErr w:type="spellEnd"/>
      <w:r w:rsidR="00864650" w:rsidRPr="00864650">
        <w:rPr>
          <w:color w:val="000000"/>
          <w:sz w:val="28"/>
          <w:szCs w:val="28"/>
        </w:rPr>
        <w:t xml:space="preserve"> СНД. </w:t>
      </w:r>
      <w:proofErr w:type="spellStart"/>
      <w:proofErr w:type="gramStart"/>
      <w:r w:rsidR="00864650" w:rsidRPr="00864650">
        <w:rPr>
          <w:color w:val="000000"/>
          <w:sz w:val="28"/>
          <w:szCs w:val="28"/>
        </w:rPr>
        <w:t>П</w:t>
      </w:r>
      <w:proofErr w:type="gramEnd"/>
      <w:r w:rsidR="00864650" w:rsidRPr="00864650">
        <w:rPr>
          <w:color w:val="000000"/>
          <w:sz w:val="28"/>
          <w:szCs w:val="28"/>
        </w:rPr>
        <w:t>ід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декларацією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були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відсутні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підписи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Грузії</w:t>
      </w:r>
      <w:proofErr w:type="spellEnd"/>
      <w:r w:rsidR="00864650" w:rsidRPr="00864650">
        <w:rPr>
          <w:color w:val="000000"/>
          <w:sz w:val="28"/>
          <w:szCs w:val="28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</w:rPr>
        <w:t>Литви</w:t>
      </w:r>
      <w:proofErr w:type="spellEnd"/>
      <w:r w:rsidR="00864650" w:rsidRPr="00864650">
        <w:rPr>
          <w:color w:val="000000"/>
          <w:sz w:val="28"/>
          <w:szCs w:val="28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</w:rPr>
        <w:t>Латвії</w:t>
      </w:r>
      <w:proofErr w:type="spellEnd"/>
      <w:r w:rsidR="00864650" w:rsidRPr="00864650">
        <w:rPr>
          <w:color w:val="000000"/>
          <w:sz w:val="28"/>
          <w:szCs w:val="28"/>
        </w:rPr>
        <w:t xml:space="preserve"> і </w:t>
      </w:r>
      <w:proofErr w:type="spellStart"/>
      <w:r w:rsidR="00864650" w:rsidRPr="00864650">
        <w:rPr>
          <w:color w:val="000000"/>
          <w:sz w:val="28"/>
          <w:szCs w:val="28"/>
        </w:rPr>
        <w:t>Естонії</w:t>
      </w:r>
      <w:proofErr w:type="spellEnd"/>
      <w:r w:rsidR="00864650" w:rsidRPr="00864650">
        <w:rPr>
          <w:color w:val="000000"/>
          <w:sz w:val="28"/>
          <w:szCs w:val="28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</w:rPr>
        <w:t>які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вважали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взагалі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незаконними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своє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включення</w:t>
      </w:r>
      <w:proofErr w:type="spellEnd"/>
      <w:r w:rsidR="00864650" w:rsidRPr="00864650">
        <w:rPr>
          <w:color w:val="000000"/>
          <w:sz w:val="28"/>
          <w:szCs w:val="28"/>
        </w:rPr>
        <w:t xml:space="preserve"> до Союзу і не </w:t>
      </w:r>
      <w:proofErr w:type="spellStart"/>
      <w:r w:rsidR="00864650" w:rsidRPr="00864650">
        <w:rPr>
          <w:color w:val="000000"/>
          <w:sz w:val="28"/>
          <w:szCs w:val="28"/>
        </w:rPr>
        <w:t>бажали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брати</w:t>
      </w:r>
      <w:proofErr w:type="spellEnd"/>
      <w:r w:rsidR="00864650" w:rsidRPr="00864650">
        <w:rPr>
          <w:color w:val="000000"/>
          <w:sz w:val="28"/>
          <w:szCs w:val="28"/>
        </w:rPr>
        <w:t xml:space="preserve"> участь у будь-</w:t>
      </w:r>
      <w:proofErr w:type="spellStart"/>
      <w:r w:rsidR="00864650" w:rsidRPr="00864650">
        <w:rPr>
          <w:color w:val="000000"/>
          <w:sz w:val="28"/>
          <w:szCs w:val="28"/>
        </w:rPr>
        <w:t>яких</w:t>
      </w:r>
      <w:proofErr w:type="spellEnd"/>
      <w:r w:rsidR="00864650" w:rsidRPr="00864650">
        <w:rPr>
          <w:color w:val="000000"/>
          <w:sz w:val="28"/>
          <w:szCs w:val="28"/>
        </w:rPr>
        <w:t xml:space="preserve"> альянсах. За </w:t>
      </w:r>
      <w:proofErr w:type="spellStart"/>
      <w:r w:rsidR="00864650" w:rsidRPr="00864650">
        <w:rPr>
          <w:color w:val="000000"/>
          <w:sz w:val="28"/>
          <w:szCs w:val="28"/>
        </w:rPr>
        <w:t>цих</w:t>
      </w:r>
      <w:proofErr w:type="spellEnd"/>
      <w:r w:rsidR="00864650" w:rsidRPr="00864650">
        <w:rPr>
          <w:color w:val="000000"/>
          <w:sz w:val="28"/>
          <w:szCs w:val="28"/>
        </w:rPr>
        <w:t xml:space="preserve"> умов Горбачев </w:t>
      </w:r>
      <w:proofErr w:type="spellStart"/>
      <w:r w:rsidR="00864650" w:rsidRPr="00864650">
        <w:rPr>
          <w:color w:val="000000"/>
          <w:sz w:val="28"/>
          <w:szCs w:val="28"/>
        </w:rPr>
        <w:t>вимушений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був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добровільно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скласти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повноваження</w:t>
      </w:r>
      <w:proofErr w:type="spellEnd"/>
      <w:r w:rsidR="00864650" w:rsidRPr="00864650">
        <w:rPr>
          <w:color w:val="000000"/>
          <w:sz w:val="28"/>
          <w:szCs w:val="28"/>
        </w:rPr>
        <w:t xml:space="preserve"> Президента СРСР. </w:t>
      </w:r>
      <w:proofErr w:type="spellStart"/>
      <w:r w:rsidR="00864650" w:rsidRPr="00864650">
        <w:rPr>
          <w:color w:val="000000"/>
          <w:sz w:val="28"/>
          <w:szCs w:val="28"/>
        </w:rPr>
        <w:t>Учасники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алматинської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зустрічі</w:t>
      </w:r>
      <w:proofErr w:type="spellEnd"/>
      <w:r w:rsidR="00864650" w:rsidRPr="00864650">
        <w:rPr>
          <w:color w:val="000000"/>
          <w:sz w:val="28"/>
          <w:szCs w:val="28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</w:rPr>
        <w:t>які</w:t>
      </w:r>
      <w:proofErr w:type="spellEnd"/>
      <w:r w:rsidR="00864650" w:rsidRPr="00864650">
        <w:rPr>
          <w:color w:val="000000"/>
          <w:sz w:val="28"/>
          <w:szCs w:val="28"/>
        </w:rPr>
        <w:t xml:space="preserve"> поставили </w:t>
      </w:r>
      <w:proofErr w:type="spellStart"/>
      <w:r w:rsidR="00864650" w:rsidRPr="00864650">
        <w:rPr>
          <w:color w:val="000000"/>
          <w:sz w:val="28"/>
          <w:szCs w:val="28"/>
        </w:rPr>
        <w:t>свої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64650" w:rsidRPr="00864650">
        <w:rPr>
          <w:color w:val="000000"/>
          <w:sz w:val="28"/>
          <w:szCs w:val="28"/>
        </w:rPr>
        <w:t>п</w:t>
      </w:r>
      <w:proofErr w:type="gramEnd"/>
      <w:r w:rsidR="00864650" w:rsidRPr="00864650">
        <w:rPr>
          <w:color w:val="000000"/>
          <w:sz w:val="28"/>
          <w:szCs w:val="28"/>
        </w:rPr>
        <w:t>ідписи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під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декларацією</w:t>
      </w:r>
      <w:proofErr w:type="spellEnd"/>
      <w:r w:rsidR="00864650" w:rsidRPr="00864650">
        <w:rPr>
          <w:color w:val="000000"/>
          <w:sz w:val="28"/>
          <w:szCs w:val="28"/>
        </w:rPr>
        <w:t xml:space="preserve">, доводили, </w:t>
      </w:r>
      <w:proofErr w:type="spellStart"/>
      <w:r w:rsidR="00864650" w:rsidRPr="00864650">
        <w:rPr>
          <w:color w:val="000000"/>
          <w:sz w:val="28"/>
          <w:szCs w:val="28"/>
        </w:rPr>
        <w:t>що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розпуск</w:t>
      </w:r>
      <w:proofErr w:type="spellEnd"/>
      <w:r w:rsidR="00864650" w:rsidRPr="00864650">
        <w:rPr>
          <w:color w:val="000000"/>
          <w:sz w:val="28"/>
          <w:szCs w:val="28"/>
        </w:rPr>
        <w:t xml:space="preserve"> Союзу і </w:t>
      </w:r>
      <w:proofErr w:type="spellStart"/>
      <w:r w:rsidR="00864650" w:rsidRPr="00864650">
        <w:rPr>
          <w:color w:val="000000"/>
          <w:sz w:val="28"/>
          <w:szCs w:val="28"/>
        </w:rPr>
        <w:t>створення</w:t>
      </w:r>
      <w:proofErr w:type="spellEnd"/>
      <w:r w:rsidR="00864650" w:rsidRPr="00864650">
        <w:rPr>
          <w:color w:val="000000"/>
          <w:sz w:val="28"/>
          <w:szCs w:val="28"/>
        </w:rPr>
        <w:t xml:space="preserve"> альянсу, </w:t>
      </w:r>
      <w:proofErr w:type="spellStart"/>
      <w:r w:rsidR="00864650" w:rsidRPr="00864650">
        <w:rPr>
          <w:color w:val="000000"/>
          <w:sz w:val="28"/>
          <w:szCs w:val="28"/>
        </w:rPr>
        <w:t>незалежних</w:t>
      </w:r>
      <w:proofErr w:type="spellEnd"/>
      <w:r w:rsidR="00864650" w:rsidRPr="00864650">
        <w:rPr>
          <w:color w:val="000000"/>
          <w:sz w:val="28"/>
          <w:szCs w:val="28"/>
        </w:rPr>
        <w:t xml:space="preserve"> держав стали </w:t>
      </w:r>
      <w:proofErr w:type="spellStart"/>
      <w:r w:rsidR="00864650" w:rsidRPr="00864650">
        <w:rPr>
          <w:color w:val="000000"/>
          <w:sz w:val="28"/>
          <w:szCs w:val="28"/>
        </w:rPr>
        <w:t>єдино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можливим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виходом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із</w:t>
      </w:r>
      <w:proofErr w:type="spellEnd"/>
      <w:r w:rsidR="00864650" w:rsidRPr="00864650">
        <w:rPr>
          <w:color w:val="000000"/>
          <w:sz w:val="28"/>
          <w:szCs w:val="28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</w:rPr>
        <w:t>політичного</w:t>
      </w:r>
      <w:proofErr w:type="spellEnd"/>
      <w:r w:rsidR="00864650" w:rsidRPr="00864650">
        <w:rPr>
          <w:color w:val="000000"/>
          <w:sz w:val="28"/>
          <w:szCs w:val="28"/>
        </w:rPr>
        <w:t xml:space="preserve"> тупика.</w:t>
      </w:r>
    </w:p>
    <w:p w:rsidR="00864650" w:rsidRPr="00864650" w:rsidRDefault="0048074C" w:rsidP="0086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64650" w:rsidRPr="00E35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перших порах центральне місце у взаємовідносинах учасників СНД займали питання, пов'язані з поділом майна СРСР, встановленням кордонів між країнами, які вводили власні валюти. Встановлювались умови транспортування вантажів по територіях держав — учасниць СНД.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незалежних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складалися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gram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 ним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тертям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конфліктами</w:t>
      </w:r>
      <w:proofErr w:type="spellEnd"/>
      <w:r w:rsidR="00864650" w:rsidRPr="0086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74C" w:rsidRDefault="0048074C" w:rsidP="0086465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Більшість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нових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незалежних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держав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виступа</w:t>
      </w:r>
      <w:r>
        <w:rPr>
          <w:color w:val="000000"/>
          <w:sz w:val="28"/>
          <w:szCs w:val="28"/>
          <w:shd w:val="clear" w:color="auto" w:fill="FFFFFF"/>
          <w:lang w:val="uk-UA"/>
        </w:rPr>
        <w:t>ли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плідні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двосторонні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відносини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хоча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розпад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СРСР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зруйнував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традиційні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економічні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зв'язки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показові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зв'язки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proofErr w:type="gramStart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864650" w:rsidRPr="00864650">
        <w:rPr>
          <w:color w:val="000000"/>
          <w:sz w:val="28"/>
          <w:szCs w:val="28"/>
          <w:shd w:val="clear" w:color="auto" w:fill="FFFFFF"/>
        </w:rPr>
        <w:t>осія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Білорусь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, а президент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останньої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прагне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об'єднання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двох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країн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Така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політика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противників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прихильників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як з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, так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сторони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2554E" w:rsidRPr="00954FCD" w:rsidRDefault="0048074C" w:rsidP="00864650">
      <w:pPr>
        <w:pStyle w:val="a3"/>
        <w:shd w:val="clear" w:color="auto" w:fill="F3F3F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Отже</w:t>
      </w:r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становлення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взаємовідносин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новими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незалежними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державами, особливо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ними і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Росією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, є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непростим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Ніякі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формально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lastRenderedPageBreak/>
        <w:t>створені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наддержавні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інституції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зможуть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вирішити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складних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="00864650" w:rsidRPr="00864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4650" w:rsidRPr="00864650">
        <w:rPr>
          <w:color w:val="000000"/>
          <w:sz w:val="28"/>
          <w:szCs w:val="28"/>
          <w:shd w:val="clear" w:color="auto" w:fill="FFFFFF"/>
        </w:rPr>
        <w:t>взаємовідносин</w:t>
      </w:r>
      <w:proofErr w:type="spellEnd"/>
      <w:r w:rsidR="00954FC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62554E" w:rsidRPr="00954FCD" w:rsidSect="0061183D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1F" w:rsidRDefault="003A481F" w:rsidP="00A138EF">
      <w:pPr>
        <w:spacing w:after="0" w:line="240" w:lineRule="auto"/>
      </w:pPr>
      <w:r>
        <w:separator/>
      </w:r>
    </w:p>
  </w:endnote>
  <w:endnote w:type="continuationSeparator" w:id="0">
    <w:p w:rsidR="003A481F" w:rsidRDefault="003A481F" w:rsidP="00A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3815"/>
      <w:docPartObj>
        <w:docPartGallery w:val="Page Numbers (Bottom of Page)"/>
        <w:docPartUnique/>
      </w:docPartObj>
    </w:sdtPr>
    <w:sdtEndPr/>
    <w:sdtContent>
      <w:p w:rsidR="008703D1" w:rsidRDefault="008703D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0C">
          <w:rPr>
            <w:noProof/>
          </w:rPr>
          <w:t>2</w:t>
        </w:r>
        <w:r>
          <w:fldChar w:fldCharType="end"/>
        </w:r>
      </w:p>
    </w:sdtContent>
  </w:sdt>
  <w:p w:rsidR="008703D1" w:rsidRDefault="00870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1F" w:rsidRDefault="003A481F" w:rsidP="00A138EF">
      <w:pPr>
        <w:spacing w:after="0" w:line="240" w:lineRule="auto"/>
      </w:pPr>
      <w:r>
        <w:separator/>
      </w:r>
    </w:p>
  </w:footnote>
  <w:footnote w:type="continuationSeparator" w:id="0">
    <w:p w:rsidR="003A481F" w:rsidRDefault="003A481F" w:rsidP="00A1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00AF"/>
    <w:multiLevelType w:val="hybridMultilevel"/>
    <w:tmpl w:val="E842C748"/>
    <w:lvl w:ilvl="0" w:tplc="B2305E96">
      <w:start w:val="1"/>
      <w:numFmt w:val="bullet"/>
      <w:pStyle w:val="body-mon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4EB"/>
    <w:multiLevelType w:val="hybridMultilevel"/>
    <w:tmpl w:val="EFC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0A5"/>
    <w:multiLevelType w:val="hybridMultilevel"/>
    <w:tmpl w:val="23F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64CD"/>
    <w:multiLevelType w:val="hybridMultilevel"/>
    <w:tmpl w:val="836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6FCA"/>
    <w:multiLevelType w:val="hybridMultilevel"/>
    <w:tmpl w:val="1310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119E"/>
    <w:multiLevelType w:val="hybridMultilevel"/>
    <w:tmpl w:val="A06273FC"/>
    <w:lvl w:ilvl="0" w:tplc="49B62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60C68"/>
    <w:multiLevelType w:val="hybridMultilevel"/>
    <w:tmpl w:val="2AFA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15D68"/>
    <w:multiLevelType w:val="hybridMultilevel"/>
    <w:tmpl w:val="5C04A238"/>
    <w:lvl w:ilvl="0" w:tplc="49B629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3E5E"/>
    <w:multiLevelType w:val="hybridMultilevel"/>
    <w:tmpl w:val="E042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4"/>
    <w:rsid w:val="00005625"/>
    <w:rsid w:val="000203FE"/>
    <w:rsid w:val="0002277B"/>
    <w:rsid w:val="00023F94"/>
    <w:rsid w:val="00024069"/>
    <w:rsid w:val="000304E6"/>
    <w:rsid w:val="0003551D"/>
    <w:rsid w:val="00035D9E"/>
    <w:rsid w:val="0005004C"/>
    <w:rsid w:val="00052A84"/>
    <w:rsid w:val="00053A0E"/>
    <w:rsid w:val="00061533"/>
    <w:rsid w:val="000717B7"/>
    <w:rsid w:val="00071A5E"/>
    <w:rsid w:val="000736E6"/>
    <w:rsid w:val="00075760"/>
    <w:rsid w:val="0008109C"/>
    <w:rsid w:val="000871DB"/>
    <w:rsid w:val="00093FCB"/>
    <w:rsid w:val="000C088E"/>
    <w:rsid w:val="000C1EEE"/>
    <w:rsid w:val="000C3B68"/>
    <w:rsid w:val="000C4173"/>
    <w:rsid w:val="000C5A9F"/>
    <w:rsid w:val="000D0EA3"/>
    <w:rsid w:val="000D2F28"/>
    <w:rsid w:val="000D43A2"/>
    <w:rsid w:val="000D5C23"/>
    <w:rsid w:val="000D7154"/>
    <w:rsid w:val="000E7892"/>
    <w:rsid w:val="000F12B1"/>
    <w:rsid w:val="000F424C"/>
    <w:rsid w:val="000F66C8"/>
    <w:rsid w:val="00101FBA"/>
    <w:rsid w:val="0010511F"/>
    <w:rsid w:val="0011098B"/>
    <w:rsid w:val="00120351"/>
    <w:rsid w:val="00120A1A"/>
    <w:rsid w:val="00120AFD"/>
    <w:rsid w:val="001267B4"/>
    <w:rsid w:val="00150CB5"/>
    <w:rsid w:val="001564A8"/>
    <w:rsid w:val="00167C4C"/>
    <w:rsid w:val="00171199"/>
    <w:rsid w:val="00180486"/>
    <w:rsid w:val="00184475"/>
    <w:rsid w:val="00185217"/>
    <w:rsid w:val="00195123"/>
    <w:rsid w:val="001A190C"/>
    <w:rsid w:val="001A2F9A"/>
    <w:rsid w:val="001A5781"/>
    <w:rsid w:val="001B3C09"/>
    <w:rsid w:val="001B3FE7"/>
    <w:rsid w:val="001B78F9"/>
    <w:rsid w:val="001C7285"/>
    <w:rsid w:val="001D2A31"/>
    <w:rsid w:val="001D56ED"/>
    <w:rsid w:val="001E0DA3"/>
    <w:rsid w:val="001E4251"/>
    <w:rsid w:val="002232B5"/>
    <w:rsid w:val="00224BCB"/>
    <w:rsid w:val="00236526"/>
    <w:rsid w:val="0024517F"/>
    <w:rsid w:val="00247D6C"/>
    <w:rsid w:val="0026168C"/>
    <w:rsid w:val="00262709"/>
    <w:rsid w:val="0026720C"/>
    <w:rsid w:val="002700E9"/>
    <w:rsid w:val="00275D59"/>
    <w:rsid w:val="00293FB3"/>
    <w:rsid w:val="00296306"/>
    <w:rsid w:val="002B27B4"/>
    <w:rsid w:val="002B77A1"/>
    <w:rsid w:val="002C24E1"/>
    <w:rsid w:val="002D05E4"/>
    <w:rsid w:val="002D3194"/>
    <w:rsid w:val="002F2DD0"/>
    <w:rsid w:val="00315C6C"/>
    <w:rsid w:val="00316432"/>
    <w:rsid w:val="00326D6A"/>
    <w:rsid w:val="00331A87"/>
    <w:rsid w:val="00333793"/>
    <w:rsid w:val="00337143"/>
    <w:rsid w:val="00350F80"/>
    <w:rsid w:val="00353196"/>
    <w:rsid w:val="0035343C"/>
    <w:rsid w:val="003542D3"/>
    <w:rsid w:val="00362718"/>
    <w:rsid w:val="0038594C"/>
    <w:rsid w:val="00385D74"/>
    <w:rsid w:val="003954A1"/>
    <w:rsid w:val="003A2009"/>
    <w:rsid w:val="003A481F"/>
    <w:rsid w:val="003B5A08"/>
    <w:rsid w:val="003C1647"/>
    <w:rsid w:val="003C3981"/>
    <w:rsid w:val="003C61BC"/>
    <w:rsid w:val="003C7553"/>
    <w:rsid w:val="003F0502"/>
    <w:rsid w:val="003F2FDE"/>
    <w:rsid w:val="004037D8"/>
    <w:rsid w:val="00406CC1"/>
    <w:rsid w:val="004123BE"/>
    <w:rsid w:val="00413147"/>
    <w:rsid w:val="00422142"/>
    <w:rsid w:val="004253CE"/>
    <w:rsid w:val="00426D66"/>
    <w:rsid w:val="00440412"/>
    <w:rsid w:val="004413B8"/>
    <w:rsid w:val="00455385"/>
    <w:rsid w:val="00462BB3"/>
    <w:rsid w:val="0047178C"/>
    <w:rsid w:val="0048074C"/>
    <w:rsid w:val="00484776"/>
    <w:rsid w:val="0049070C"/>
    <w:rsid w:val="00490ABC"/>
    <w:rsid w:val="004915C9"/>
    <w:rsid w:val="004964BF"/>
    <w:rsid w:val="004A7D5A"/>
    <w:rsid w:val="004B1F8C"/>
    <w:rsid w:val="004B2CFF"/>
    <w:rsid w:val="004E503D"/>
    <w:rsid w:val="004F6A90"/>
    <w:rsid w:val="00503C97"/>
    <w:rsid w:val="00507F95"/>
    <w:rsid w:val="005234F4"/>
    <w:rsid w:val="00536C11"/>
    <w:rsid w:val="00545182"/>
    <w:rsid w:val="005923A6"/>
    <w:rsid w:val="0059503D"/>
    <w:rsid w:val="005955F2"/>
    <w:rsid w:val="005967F7"/>
    <w:rsid w:val="00596E1E"/>
    <w:rsid w:val="005A345A"/>
    <w:rsid w:val="005B266C"/>
    <w:rsid w:val="005C13D4"/>
    <w:rsid w:val="005D054B"/>
    <w:rsid w:val="005D1D7F"/>
    <w:rsid w:val="005D49F2"/>
    <w:rsid w:val="005E5A82"/>
    <w:rsid w:val="005F2117"/>
    <w:rsid w:val="00603955"/>
    <w:rsid w:val="0061183D"/>
    <w:rsid w:val="006138E0"/>
    <w:rsid w:val="0061646D"/>
    <w:rsid w:val="0062554E"/>
    <w:rsid w:val="006273FC"/>
    <w:rsid w:val="0062758F"/>
    <w:rsid w:val="00645F7B"/>
    <w:rsid w:val="006574AB"/>
    <w:rsid w:val="006605E9"/>
    <w:rsid w:val="006746A2"/>
    <w:rsid w:val="006B102F"/>
    <w:rsid w:val="006B3E7B"/>
    <w:rsid w:val="006C094F"/>
    <w:rsid w:val="006C2BB4"/>
    <w:rsid w:val="006D2552"/>
    <w:rsid w:val="006D3D61"/>
    <w:rsid w:val="006D6151"/>
    <w:rsid w:val="006D7D2D"/>
    <w:rsid w:val="006E0035"/>
    <w:rsid w:val="006E2B37"/>
    <w:rsid w:val="006E768B"/>
    <w:rsid w:val="006F19DD"/>
    <w:rsid w:val="006F753B"/>
    <w:rsid w:val="00702B89"/>
    <w:rsid w:val="0070601D"/>
    <w:rsid w:val="00706F5A"/>
    <w:rsid w:val="0072165F"/>
    <w:rsid w:val="00723008"/>
    <w:rsid w:val="00737C01"/>
    <w:rsid w:val="00750102"/>
    <w:rsid w:val="00751796"/>
    <w:rsid w:val="00755D0D"/>
    <w:rsid w:val="0076048D"/>
    <w:rsid w:val="00761BAE"/>
    <w:rsid w:val="00772C3D"/>
    <w:rsid w:val="007840B4"/>
    <w:rsid w:val="0078529B"/>
    <w:rsid w:val="00791731"/>
    <w:rsid w:val="007A0DDC"/>
    <w:rsid w:val="007A4206"/>
    <w:rsid w:val="007A6F53"/>
    <w:rsid w:val="007B06F4"/>
    <w:rsid w:val="007B2456"/>
    <w:rsid w:val="007B6C2B"/>
    <w:rsid w:val="007C2922"/>
    <w:rsid w:val="007C2ACB"/>
    <w:rsid w:val="007D13B3"/>
    <w:rsid w:val="007E07DA"/>
    <w:rsid w:val="007E16D7"/>
    <w:rsid w:val="007F0A40"/>
    <w:rsid w:val="0080572B"/>
    <w:rsid w:val="00806ADC"/>
    <w:rsid w:val="0081311A"/>
    <w:rsid w:val="00814A0F"/>
    <w:rsid w:val="00833D42"/>
    <w:rsid w:val="0085627C"/>
    <w:rsid w:val="00863DB5"/>
    <w:rsid w:val="00864650"/>
    <w:rsid w:val="008703D1"/>
    <w:rsid w:val="0088248B"/>
    <w:rsid w:val="00893412"/>
    <w:rsid w:val="008B4F06"/>
    <w:rsid w:val="008D0872"/>
    <w:rsid w:val="008D1122"/>
    <w:rsid w:val="008D3139"/>
    <w:rsid w:val="008E08A5"/>
    <w:rsid w:val="008E6F78"/>
    <w:rsid w:val="008F0612"/>
    <w:rsid w:val="008F3161"/>
    <w:rsid w:val="0090332B"/>
    <w:rsid w:val="00903678"/>
    <w:rsid w:val="00904859"/>
    <w:rsid w:val="00905D72"/>
    <w:rsid w:val="009131CD"/>
    <w:rsid w:val="009155DC"/>
    <w:rsid w:val="00923112"/>
    <w:rsid w:val="00923A4F"/>
    <w:rsid w:val="00932A35"/>
    <w:rsid w:val="009338DB"/>
    <w:rsid w:val="00934DF9"/>
    <w:rsid w:val="00935C79"/>
    <w:rsid w:val="00937126"/>
    <w:rsid w:val="00946F51"/>
    <w:rsid w:val="00947510"/>
    <w:rsid w:val="00954FCD"/>
    <w:rsid w:val="00963E88"/>
    <w:rsid w:val="00964065"/>
    <w:rsid w:val="00972AB7"/>
    <w:rsid w:val="00974754"/>
    <w:rsid w:val="0097490B"/>
    <w:rsid w:val="00974CD1"/>
    <w:rsid w:val="009773A3"/>
    <w:rsid w:val="00982D7C"/>
    <w:rsid w:val="009A45C7"/>
    <w:rsid w:val="009A4D61"/>
    <w:rsid w:val="009A7100"/>
    <w:rsid w:val="009B04BE"/>
    <w:rsid w:val="009C1545"/>
    <w:rsid w:val="009F188B"/>
    <w:rsid w:val="00A03E9D"/>
    <w:rsid w:val="00A138EF"/>
    <w:rsid w:val="00A3085B"/>
    <w:rsid w:val="00A44960"/>
    <w:rsid w:val="00A45CC0"/>
    <w:rsid w:val="00A57056"/>
    <w:rsid w:val="00A67035"/>
    <w:rsid w:val="00A72D9F"/>
    <w:rsid w:val="00A756F0"/>
    <w:rsid w:val="00A76BB3"/>
    <w:rsid w:val="00A92364"/>
    <w:rsid w:val="00AA3FCA"/>
    <w:rsid w:val="00AA6816"/>
    <w:rsid w:val="00AB218F"/>
    <w:rsid w:val="00AB2635"/>
    <w:rsid w:val="00AB7567"/>
    <w:rsid w:val="00AD3A2E"/>
    <w:rsid w:val="00AD79C0"/>
    <w:rsid w:val="00AE1EEA"/>
    <w:rsid w:val="00B00670"/>
    <w:rsid w:val="00B058E9"/>
    <w:rsid w:val="00B12D75"/>
    <w:rsid w:val="00B16A82"/>
    <w:rsid w:val="00B305FC"/>
    <w:rsid w:val="00B322D7"/>
    <w:rsid w:val="00B343CD"/>
    <w:rsid w:val="00B37FF9"/>
    <w:rsid w:val="00B414D2"/>
    <w:rsid w:val="00B43683"/>
    <w:rsid w:val="00B450DE"/>
    <w:rsid w:val="00B47C7C"/>
    <w:rsid w:val="00B5059D"/>
    <w:rsid w:val="00B53504"/>
    <w:rsid w:val="00B82CA1"/>
    <w:rsid w:val="00BA519B"/>
    <w:rsid w:val="00BA7F7B"/>
    <w:rsid w:val="00BB1712"/>
    <w:rsid w:val="00BB3C64"/>
    <w:rsid w:val="00BD0A94"/>
    <w:rsid w:val="00BD40C8"/>
    <w:rsid w:val="00BE327F"/>
    <w:rsid w:val="00BF69F2"/>
    <w:rsid w:val="00C023A6"/>
    <w:rsid w:val="00C033CA"/>
    <w:rsid w:val="00C0499D"/>
    <w:rsid w:val="00C16553"/>
    <w:rsid w:val="00C42167"/>
    <w:rsid w:val="00C4225E"/>
    <w:rsid w:val="00C4767B"/>
    <w:rsid w:val="00C51494"/>
    <w:rsid w:val="00C52E89"/>
    <w:rsid w:val="00C54F7A"/>
    <w:rsid w:val="00C77411"/>
    <w:rsid w:val="00C778DF"/>
    <w:rsid w:val="00CA20F9"/>
    <w:rsid w:val="00CA32BC"/>
    <w:rsid w:val="00CC1024"/>
    <w:rsid w:val="00CC1E0E"/>
    <w:rsid w:val="00CC3C2E"/>
    <w:rsid w:val="00CD0276"/>
    <w:rsid w:val="00CD1443"/>
    <w:rsid w:val="00CE15E3"/>
    <w:rsid w:val="00CF2F79"/>
    <w:rsid w:val="00CF613E"/>
    <w:rsid w:val="00CF66EA"/>
    <w:rsid w:val="00D016C8"/>
    <w:rsid w:val="00D038BE"/>
    <w:rsid w:val="00D03B17"/>
    <w:rsid w:val="00D03F69"/>
    <w:rsid w:val="00D05BFA"/>
    <w:rsid w:val="00D1466B"/>
    <w:rsid w:val="00D155C8"/>
    <w:rsid w:val="00D20C26"/>
    <w:rsid w:val="00D20E09"/>
    <w:rsid w:val="00D516D1"/>
    <w:rsid w:val="00D60733"/>
    <w:rsid w:val="00D636EE"/>
    <w:rsid w:val="00D64CEB"/>
    <w:rsid w:val="00D76E73"/>
    <w:rsid w:val="00D851B6"/>
    <w:rsid w:val="00D95F78"/>
    <w:rsid w:val="00DB5B0A"/>
    <w:rsid w:val="00DC684D"/>
    <w:rsid w:val="00DD0495"/>
    <w:rsid w:val="00DD5DBC"/>
    <w:rsid w:val="00DE1AFB"/>
    <w:rsid w:val="00DF3B86"/>
    <w:rsid w:val="00E13EA3"/>
    <w:rsid w:val="00E268B3"/>
    <w:rsid w:val="00E35ECC"/>
    <w:rsid w:val="00E4131D"/>
    <w:rsid w:val="00E44015"/>
    <w:rsid w:val="00E554D1"/>
    <w:rsid w:val="00E56D23"/>
    <w:rsid w:val="00E6253E"/>
    <w:rsid w:val="00E728F9"/>
    <w:rsid w:val="00E749D3"/>
    <w:rsid w:val="00E75099"/>
    <w:rsid w:val="00E8122E"/>
    <w:rsid w:val="00E90259"/>
    <w:rsid w:val="00EA28FB"/>
    <w:rsid w:val="00EA3DF6"/>
    <w:rsid w:val="00EA5C15"/>
    <w:rsid w:val="00EB4BD0"/>
    <w:rsid w:val="00EC4076"/>
    <w:rsid w:val="00EC6158"/>
    <w:rsid w:val="00ED08E0"/>
    <w:rsid w:val="00ED1E65"/>
    <w:rsid w:val="00EE2918"/>
    <w:rsid w:val="00EE48A6"/>
    <w:rsid w:val="00EF1F3A"/>
    <w:rsid w:val="00F04F22"/>
    <w:rsid w:val="00F06594"/>
    <w:rsid w:val="00F066E0"/>
    <w:rsid w:val="00F2544A"/>
    <w:rsid w:val="00F25BC4"/>
    <w:rsid w:val="00F27514"/>
    <w:rsid w:val="00F33613"/>
    <w:rsid w:val="00F44C05"/>
    <w:rsid w:val="00F57A4F"/>
    <w:rsid w:val="00F666E9"/>
    <w:rsid w:val="00F67706"/>
    <w:rsid w:val="00F80C9C"/>
    <w:rsid w:val="00F810D4"/>
    <w:rsid w:val="00F8280F"/>
    <w:rsid w:val="00FA04A3"/>
    <w:rsid w:val="00FA1BC3"/>
    <w:rsid w:val="00FC6D28"/>
    <w:rsid w:val="00FE1CAE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2"/>
  </w:style>
  <w:style w:type="paragraph" w:styleId="1">
    <w:name w:val="heading 1"/>
    <w:basedOn w:val="a"/>
    <w:next w:val="a"/>
    <w:link w:val="10"/>
    <w:uiPriority w:val="9"/>
    <w:qFormat/>
    <w:rsid w:val="00EA3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73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6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8EF"/>
  </w:style>
  <w:style w:type="paragraph" w:styleId="a6">
    <w:name w:val="footer"/>
    <w:basedOn w:val="a"/>
    <w:link w:val="a7"/>
    <w:uiPriority w:val="99"/>
    <w:unhideWhenUsed/>
    <w:rsid w:val="00A1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8EF"/>
  </w:style>
  <w:style w:type="character" w:customStyle="1" w:styleId="20">
    <w:name w:val="Заголовок 2 Знак"/>
    <w:basedOn w:val="a0"/>
    <w:link w:val="2"/>
    <w:uiPriority w:val="9"/>
    <w:rsid w:val="00275D5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8">
    <w:name w:val="List Paragraph"/>
    <w:basedOn w:val="a"/>
    <w:uiPriority w:val="99"/>
    <w:qFormat/>
    <w:rsid w:val="0027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275D5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75D59"/>
    <w:pPr>
      <w:spacing w:after="0"/>
    </w:pPr>
    <w:rPr>
      <w:rFonts w:ascii="Arial" w:eastAsia="Arial" w:hAnsi="Arial" w:cs="Times New Roman"/>
      <w:color w:val="000000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275D59"/>
    <w:rPr>
      <w:rFonts w:ascii="Arial" w:eastAsia="Arial" w:hAnsi="Arial" w:cs="Times New Roman"/>
      <w:color w:val="000000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275D59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275D59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275D59"/>
    <w:pPr>
      <w:spacing w:after="160" w:line="240" w:lineRule="auto"/>
    </w:pPr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275D59"/>
    <w:rPr>
      <w:rFonts w:ascii="Arial" w:eastAsia="Arial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TimesNewRoman0pt">
    <w:name w:val="Основной текст + Times New Roman;Интервал 0 pt"/>
    <w:rsid w:val="00275D59"/>
    <w:rPr>
      <w:rFonts w:ascii="Times New Roman" w:eastAsia="Times New Roman" w:hAnsi="Times New Roman" w:cs="Times New Roman"/>
      <w:color w:val="000000"/>
      <w:spacing w:val="-6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FranklinGothicHeavy7pt0pt">
    <w:name w:val="Основной текст + Franklin Gothic Heavy;7 pt;Интервал 0 pt"/>
    <w:rsid w:val="00275D59"/>
    <w:rPr>
      <w:rFonts w:ascii="Franklin Gothic Heavy" w:eastAsia="Franklin Gothic Heavy" w:hAnsi="Franklin Gothic Heavy" w:cs="Franklin Gothic Heavy"/>
      <w:color w:val="000000"/>
      <w:spacing w:val="4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body-mono">
    <w:name w:val="body-mono"/>
    <w:link w:val="body-mono0"/>
    <w:autoRedefine/>
    <w:rsid w:val="00275D59"/>
    <w:pPr>
      <w:numPr>
        <w:numId w:val="1"/>
      </w:num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color w:val="002060"/>
      <w:sz w:val="24"/>
      <w:szCs w:val="24"/>
      <w:lang w:val="uk-UA" w:eastAsia="ru-RU"/>
    </w:rPr>
  </w:style>
  <w:style w:type="character" w:customStyle="1" w:styleId="body-mono0">
    <w:name w:val="body-mono Знак"/>
    <w:link w:val="body-mono"/>
    <w:rsid w:val="00275D59"/>
    <w:rPr>
      <w:rFonts w:ascii="Times New Roman" w:eastAsia="Times New Roman" w:hAnsi="Times New Roman" w:cs="Times New Roman"/>
      <w:iCs/>
      <w:color w:val="002060"/>
      <w:sz w:val="24"/>
      <w:szCs w:val="24"/>
      <w:lang w:val="uk-UA" w:eastAsia="ru-RU"/>
    </w:rPr>
  </w:style>
  <w:style w:type="paragraph" w:customStyle="1" w:styleId="xfmc1">
    <w:name w:val="xfmc1"/>
    <w:basedOn w:val="a"/>
    <w:rsid w:val="002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275D59"/>
    <w:rPr>
      <w:rFonts w:ascii="Calibri" w:eastAsia="Calibri" w:hAnsi="Calibri" w:cs="Calibri"/>
      <w:color w:val="000000"/>
      <w:spacing w:val="-2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af0">
    <w:name w:val="Основной текст_"/>
    <w:link w:val="31"/>
    <w:locked/>
    <w:rsid w:val="00275D59"/>
    <w:rPr>
      <w:rFonts w:cs="Calibri"/>
      <w:spacing w:val="-2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275D59"/>
    <w:pPr>
      <w:widowControl w:val="0"/>
      <w:shd w:val="clear" w:color="auto" w:fill="FFFFFF"/>
      <w:spacing w:after="0" w:line="184" w:lineRule="exact"/>
      <w:jc w:val="both"/>
    </w:pPr>
    <w:rPr>
      <w:rFonts w:cs="Calibri"/>
      <w:spacing w:val="-2"/>
      <w:sz w:val="15"/>
      <w:szCs w:val="15"/>
    </w:rPr>
  </w:style>
  <w:style w:type="character" w:customStyle="1" w:styleId="2Calibri75pt0pt">
    <w:name w:val="Основной текст (2) + Calibri;7;5 pt;Курсив;Интервал 0 pt"/>
    <w:rsid w:val="00275D5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15"/>
      <w:szCs w:val="15"/>
      <w:u w:val="none"/>
      <w:lang w:val="uk-UA"/>
    </w:rPr>
  </w:style>
  <w:style w:type="character" w:customStyle="1" w:styleId="21">
    <w:name w:val="Основной текст (2)_"/>
    <w:link w:val="22"/>
    <w:locked/>
    <w:rsid w:val="00275D59"/>
    <w:rPr>
      <w:rFonts w:ascii="Franklin Gothic Heavy" w:eastAsia="Franklin Gothic Heavy" w:hAnsi="Franklin Gothic Heavy" w:cs="Franklin Gothic Heavy"/>
      <w:spacing w:val="4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5D59"/>
    <w:pPr>
      <w:widowControl w:val="0"/>
      <w:shd w:val="clear" w:color="auto" w:fill="FFFFFF"/>
      <w:spacing w:after="0" w:line="184" w:lineRule="exact"/>
    </w:pPr>
    <w:rPr>
      <w:rFonts w:ascii="Franklin Gothic Heavy" w:eastAsia="Franklin Gothic Heavy" w:hAnsi="Franklin Gothic Heavy" w:cs="Franklin Gothic Heavy"/>
      <w:spacing w:val="4"/>
      <w:sz w:val="14"/>
      <w:szCs w:val="14"/>
    </w:rPr>
  </w:style>
  <w:style w:type="character" w:customStyle="1" w:styleId="af1">
    <w:name w:val="Подпись к таблице_"/>
    <w:link w:val="af2"/>
    <w:locked/>
    <w:rsid w:val="00275D59"/>
    <w:rPr>
      <w:rFonts w:cs="Calibri"/>
      <w:spacing w:val="-2"/>
      <w:sz w:val="15"/>
      <w:szCs w:val="1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75D59"/>
    <w:pPr>
      <w:widowControl w:val="0"/>
      <w:shd w:val="clear" w:color="auto" w:fill="FFFFFF"/>
      <w:spacing w:after="0" w:line="169" w:lineRule="exact"/>
    </w:pPr>
    <w:rPr>
      <w:rFonts w:cs="Calibri"/>
      <w:spacing w:val="-2"/>
      <w:sz w:val="15"/>
      <w:szCs w:val="15"/>
    </w:rPr>
  </w:style>
  <w:style w:type="character" w:customStyle="1" w:styleId="7pt0pt">
    <w:name w:val="Основной текст + 7 pt;Курсив;Интервал 0 pt"/>
    <w:rsid w:val="00275D5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rsid w:val="00275D59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6pt0pt0">
    <w:name w:val="Основной текст + 6 pt;Интервал 0 pt"/>
    <w:rsid w:val="00275D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styleId="af3">
    <w:name w:val="Hyperlink"/>
    <w:uiPriority w:val="99"/>
    <w:unhideWhenUsed/>
    <w:rsid w:val="00275D59"/>
    <w:rPr>
      <w:color w:val="0000FF"/>
      <w:u w:val="single"/>
    </w:rPr>
  </w:style>
  <w:style w:type="character" w:customStyle="1" w:styleId="0pt">
    <w:name w:val="Подпись к картинке + Курсив;Интервал 0 pt"/>
    <w:rsid w:val="00275D5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12">
    <w:name w:val="Звичайний1"/>
    <w:rsid w:val="00275D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autoref">
    <w:name w:val="autoref"/>
    <w:basedOn w:val="a"/>
    <w:next w:val="a"/>
    <w:rsid w:val="00275D59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paragraph" w:styleId="af4">
    <w:name w:val="footnote text"/>
    <w:basedOn w:val="a"/>
    <w:link w:val="af5"/>
    <w:uiPriority w:val="99"/>
    <w:unhideWhenUsed/>
    <w:rsid w:val="00275D5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275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275D59"/>
    <w:rPr>
      <w:vertAlign w:val="superscript"/>
    </w:rPr>
  </w:style>
  <w:style w:type="table" w:styleId="af7">
    <w:name w:val="Table Grid"/>
    <w:basedOn w:val="a1"/>
    <w:uiPriority w:val="59"/>
    <w:rsid w:val="00275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ubtle Emphasis"/>
    <w:uiPriority w:val="19"/>
    <w:qFormat/>
    <w:rsid w:val="00275D59"/>
    <w:rPr>
      <w:i/>
      <w:iCs/>
      <w:color w:val="808080"/>
    </w:rPr>
  </w:style>
  <w:style w:type="paragraph" w:styleId="af9">
    <w:name w:val="Subtitle"/>
    <w:basedOn w:val="a"/>
    <w:next w:val="a"/>
    <w:link w:val="afa"/>
    <w:uiPriority w:val="11"/>
    <w:qFormat/>
    <w:rsid w:val="00275D59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75D59"/>
    <w:rPr>
      <w:rFonts w:ascii="Cambria" w:eastAsia="Times New Roman" w:hAnsi="Cambria" w:cs="Times New Roman"/>
      <w:sz w:val="24"/>
      <w:szCs w:val="24"/>
    </w:rPr>
  </w:style>
  <w:style w:type="character" w:styleId="afb">
    <w:name w:val="Strong"/>
    <w:uiPriority w:val="22"/>
    <w:qFormat/>
    <w:rsid w:val="00275D59"/>
    <w:rPr>
      <w:b/>
      <w:bCs/>
    </w:rPr>
  </w:style>
  <w:style w:type="character" w:customStyle="1" w:styleId="tgc">
    <w:name w:val="_tgc"/>
    <w:rsid w:val="00275D59"/>
  </w:style>
  <w:style w:type="paragraph" w:styleId="afc">
    <w:name w:val="Revision"/>
    <w:hidden/>
    <w:uiPriority w:val="99"/>
    <w:semiHidden/>
    <w:rsid w:val="00275D59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Emphasis"/>
    <w:basedOn w:val="a0"/>
    <w:uiPriority w:val="20"/>
    <w:qFormat/>
    <w:rsid w:val="00D038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3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FollowedHyperlink"/>
    <w:basedOn w:val="a0"/>
    <w:uiPriority w:val="99"/>
    <w:semiHidden/>
    <w:unhideWhenUsed/>
    <w:rsid w:val="00EA3DF6"/>
    <w:rPr>
      <w:color w:val="800080" w:themeColor="followedHyperlink"/>
      <w:u w:val="single"/>
    </w:rPr>
  </w:style>
  <w:style w:type="character" w:customStyle="1" w:styleId="FontStyle22">
    <w:name w:val="Font Style22"/>
    <w:basedOn w:val="a0"/>
    <w:uiPriority w:val="99"/>
    <w:rsid w:val="004404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4041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04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40412"/>
    <w:rPr>
      <w:rFonts w:ascii="Times New Roman" w:hAnsi="Times New Roman" w:cs="Times New Roman"/>
      <w:sz w:val="22"/>
      <w:szCs w:val="22"/>
    </w:rPr>
  </w:style>
  <w:style w:type="paragraph" w:customStyle="1" w:styleId="rtejustify">
    <w:name w:val="rtejustify"/>
    <w:basedOn w:val="a"/>
    <w:rsid w:val="002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6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36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ocial-likesbutton">
    <w:name w:val="social-likes__button"/>
    <w:basedOn w:val="a0"/>
    <w:rsid w:val="00D6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2"/>
  </w:style>
  <w:style w:type="paragraph" w:styleId="1">
    <w:name w:val="heading 1"/>
    <w:basedOn w:val="a"/>
    <w:next w:val="a"/>
    <w:link w:val="10"/>
    <w:uiPriority w:val="9"/>
    <w:qFormat/>
    <w:rsid w:val="00EA3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73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6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8EF"/>
  </w:style>
  <w:style w:type="paragraph" w:styleId="a6">
    <w:name w:val="footer"/>
    <w:basedOn w:val="a"/>
    <w:link w:val="a7"/>
    <w:uiPriority w:val="99"/>
    <w:unhideWhenUsed/>
    <w:rsid w:val="00A1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8EF"/>
  </w:style>
  <w:style w:type="character" w:customStyle="1" w:styleId="20">
    <w:name w:val="Заголовок 2 Знак"/>
    <w:basedOn w:val="a0"/>
    <w:link w:val="2"/>
    <w:uiPriority w:val="9"/>
    <w:rsid w:val="00275D5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8">
    <w:name w:val="List Paragraph"/>
    <w:basedOn w:val="a"/>
    <w:uiPriority w:val="99"/>
    <w:qFormat/>
    <w:rsid w:val="0027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275D5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75D59"/>
    <w:pPr>
      <w:spacing w:after="0"/>
    </w:pPr>
    <w:rPr>
      <w:rFonts w:ascii="Arial" w:eastAsia="Arial" w:hAnsi="Arial" w:cs="Times New Roman"/>
      <w:color w:val="000000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275D59"/>
    <w:rPr>
      <w:rFonts w:ascii="Arial" w:eastAsia="Arial" w:hAnsi="Arial" w:cs="Times New Roman"/>
      <w:color w:val="000000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275D59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275D59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275D59"/>
    <w:pPr>
      <w:spacing w:after="160" w:line="240" w:lineRule="auto"/>
    </w:pPr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275D59"/>
    <w:rPr>
      <w:rFonts w:ascii="Arial" w:eastAsia="Arial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TimesNewRoman0pt">
    <w:name w:val="Основной текст + Times New Roman;Интервал 0 pt"/>
    <w:rsid w:val="00275D59"/>
    <w:rPr>
      <w:rFonts w:ascii="Times New Roman" w:eastAsia="Times New Roman" w:hAnsi="Times New Roman" w:cs="Times New Roman"/>
      <w:color w:val="000000"/>
      <w:spacing w:val="-6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FranklinGothicHeavy7pt0pt">
    <w:name w:val="Основной текст + Franklin Gothic Heavy;7 pt;Интервал 0 pt"/>
    <w:rsid w:val="00275D59"/>
    <w:rPr>
      <w:rFonts w:ascii="Franklin Gothic Heavy" w:eastAsia="Franklin Gothic Heavy" w:hAnsi="Franklin Gothic Heavy" w:cs="Franklin Gothic Heavy"/>
      <w:color w:val="000000"/>
      <w:spacing w:val="4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body-mono">
    <w:name w:val="body-mono"/>
    <w:link w:val="body-mono0"/>
    <w:autoRedefine/>
    <w:rsid w:val="00275D59"/>
    <w:pPr>
      <w:numPr>
        <w:numId w:val="1"/>
      </w:num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color w:val="002060"/>
      <w:sz w:val="24"/>
      <w:szCs w:val="24"/>
      <w:lang w:val="uk-UA" w:eastAsia="ru-RU"/>
    </w:rPr>
  </w:style>
  <w:style w:type="character" w:customStyle="1" w:styleId="body-mono0">
    <w:name w:val="body-mono Знак"/>
    <w:link w:val="body-mono"/>
    <w:rsid w:val="00275D59"/>
    <w:rPr>
      <w:rFonts w:ascii="Times New Roman" w:eastAsia="Times New Roman" w:hAnsi="Times New Roman" w:cs="Times New Roman"/>
      <w:iCs/>
      <w:color w:val="002060"/>
      <w:sz w:val="24"/>
      <w:szCs w:val="24"/>
      <w:lang w:val="uk-UA" w:eastAsia="ru-RU"/>
    </w:rPr>
  </w:style>
  <w:style w:type="paragraph" w:customStyle="1" w:styleId="xfmc1">
    <w:name w:val="xfmc1"/>
    <w:basedOn w:val="a"/>
    <w:rsid w:val="002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275D59"/>
    <w:rPr>
      <w:rFonts w:ascii="Calibri" w:eastAsia="Calibri" w:hAnsi="Calibri" w:cs="Calibri"/>
      <w:color w:val="000000"/>
      <w:spacing w:val="-2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af0">
    <w:name w:val="Основной текст_"/>
    <w:link w:val="31"/>
    <w:locked/>
    <w:rsid w:val="00275D59"/>
    <w:rPr>
      <w:rFonts w:cs="Calibri"/>
      <w:spacing w:val="-2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275D59"/>
    <w:pPr>
      <w:widowControl w:val="0"/>
      <w:shd w:val="clear" w:color="auto" w:fill="FFFFFF"/>
      <w:spacing w:after="0" w:line="184" w:lineRule="exact"/>
      <w:jc w:val="both"/>
    </w:pPr>
    <w:rPr>
      <w:rFonts w:cs="Calibri"/>
      <w:spacing w:val="-2"/>
      <w:sz w:val="15"/>
      <w:szCs w:val="15"/>
    </w:rPr>
  </w:style>
  <w:style w:type="character" w:customStyle="1" w:styleId="2Calibri75pt0pt">
    <w:name w:val="Основной текст (2) + Calibri;7;5 pt;Курсив;Интервал 0 pt"/>
    <w:rsid w:val="00275D5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15"/>
      <w:szCs w:val="15"/>
      <w:u w:val="none"/>
      <w:lang w:val="uk-UA"/>
    </w:rPr>
  </w:style>
  <w:style w:type="character" w:customStyle="1" w:styleId="21">
    <w:name w:val="Основной текст (2)_"/>
    <w:link w:val="22"/>
    <w:locked/>
    <w:rsid w:val="00275D59"/>
    <w:rPr>
      <w:rFonts w:ascii="Franklin Gothic Heavy" w:eastAsia="Franklin Gothic Heavy" w:hAnsi="Franklin Gothic Heavy" w:cs="Franklin Gothic Heavy"/>
      <w:spacing w:val="4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5D59"/>
    <w:pPr>
      <w:widowControl w:val="0"/>
      <w:shd w:val="clear" w:color="auto" w:fill="FFFFFF"/>
      <w:spacing w:after="0" w:line="184" w:lineRule="exact"/>
    </w:pPr>
    <w:rPr>
      <w:rFonts w:ascii="Franklin Gothic Heavy" w:eastAsia="Franklin Gothic Heavy" w:hAnsi="Franklin Gothic Heavy" w:cs="Franklin Gothic Heavy"/>
      <w:spacing w:val="4"/>
      <w:sz w:val="14"/>
      <w:szCs w:val="14"/>
    </w:rPr>
  </w:style>
  <w:style w:type="character" w:customStyle="1" w:styleId="af1">
    <w:name w:val="Подпись к таблице_"/>
    <w:link w:val="af2"/>
    <w:locked/>
    <w:rsid w:val="00275D59"/>
    <w:rPr>
      <w:rFonts w:cs="Calibri"/>
      <w:spacing w:val="-2"/>
      <w:sz w:val="15"/>
      <w:szCs w:val="1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75D59"/>
    <w:pPr>
      <w:widowControl w:val="0"/>
      <w:shd w:val="clear" w:color="auto" w:fill="FFFFFF"/>
      <w:spacing w:after="0" w:line="169" w:lineRule="exact"/>
    </w:pPr>
    <w:rPr>
      <w:rFonts w:cs="Calibri"/>
      <w:spacing w:val="-2"/>
      <w:sz w:val="15"/>
      <w:szCs w:val="15"/>
    </w:rPr>
  </w:style>
  <w:style w:type="character" w:customStyle="1" w:styleId="7pt0pt">
    <w:name w:val="Основной текст + 7 pt;Курсив;Интервал 0 pt"/>
    <w:rsid w:val="00275D5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rsid w:val="00275D59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6pt0pt0">
    <w:name w:val="Основной текст + 6 pt;Интервал 0 pt"/>
    <w:rsid w:val="00275D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styleId="af3">
    <w:name w:val="Hyperlink"/>
    <w:uiPriority w:val="99"/>
    <w:unhideWhenUsed/>
    <w:rsid w:val="00275D59"/>
    <w:rPr>
      <w:color w:val="0000FF"/>
      <w:u w:val="single"/>
    </w:rPr>
  </w:style>
  <w:style w:type="character" w:customStyle="1" w:styleId="0pt">
    <w:name w:val="Подпись к картинке + Курсив;Интервал 0 pt"/>
    <w:rsid w:val="00275D5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12">
    <w:name w:val="Звичайний1"/>
    <w:rsid w:val="00275D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autoref">
    <w:name w:val="autoref"/>
    <w:basedOn w:val="a"/>
    <w:next w:val="a"/>
    <w:rsid w:val="00275D59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paragraph" w:styleId="af4">
    <w:name w:val="footnote text"/>
    <w:basedOn w:val="a"/>
    <w:link w:val="af5"/>
    <w:uiPriority w:val="99"/>
    <w:unhideWhenUsed/>
    <w:rsid w:val="00275D5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275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275D59"/>
    <w:rPr>
      <w:vertAlign w:val="superscript"/>
    </w:rPr>
  </w:style>
  <w:style w:type="table" w:styleId="af7">
    <w:name w:val="Table Grid"/>
    <w:basedOn w:val="a1"/>
    <w:uiPriority w:val="59"/>
    <w:rsid w:val="00275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ubtle Emphasis"/>
    <w:uiPriority w:val="19"/>
    <w:qFormat/>
    <w:rsid w:val="00275D59"/>
    <w:rPr>
      <w:i/>
      <w:iCs/>
      <w:color w:val="808080"/>
    </w:rPr>
  </w:style>
  <w:style w:type="paragraph" w:styleId="af9">
    <w:name w:val="Subtitle"/>
    <w:basedOn w:val="a"/>
    <w:next w:val="a"/>
    <w:link w:val="afa"/>
    <w:uiPriority w:val="11"/>
    <w:qFormat/>
    <w:rsid w:val="00275D59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75D59"/>
    <w:rPr>
      <w:rFonts w:ascii="Cambria" w:eastAsia="Times New Roman" w:hAnsi="Cambria" w:cs="Times New Roman"/>
      <w:sz w:val="24"/>
      <w:szCs w:val="24"/>
    </w:rPr>
  </w:style>
  <w:style w:type="character" w:styleId="afb">
    <w:name w:val="Strong"/>
    <w:uiPriority w:val="22"/>
    <w:qFormat/>
    <w:rsid w:val="00275D59"/>
    <w:rPr>
      <w:b/>
      <w:bCs/>
    </w:rPr>
  </w:style>
  <w:style w:type="character" w:customStyle="1" w:styleId="tgc">
    <w:name w:val="_tgc"/>
    <w:rsid w:val="00275D59"/>
  </w:style>
  <w:style w:type="paragraph" w:styleId="afc">
    <w:name w:val="Revision"/>
    <w:hidden/>
    <w:uiPriority w:val="99"/>
    <w:semiHidden/>
    <w:rsid w:val="00275D59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Emphasis"/>
    <w:basedOn w:val="a0"/>
    <w:uiPriority w:val="20"/>
    <w:qFormat/>
    <w:rsid w:val="00D038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3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FollowedHyperlink"/>
    <w:basedOn w:val="a0"/>
    <w:uiPriority w:val="99"/>
    <w:semiHidden/>
    <w:unhideWhenUsed/>
    <w:rsid w:val="00EA3DF6"/>
    <w:rPr>
      <w:color w:val="800080" w:themeColor="followedHyperlink"/>
      <w:u w:val="single"/>
    </w:rPr>
  </w:style>
  <w:style w:type="character" w:customStyle="1" w:styleId="FontStyle22">
    <w:name w:val="Font Style22"/>
    <w:basedOn w:val="a0"/>
    <w:uiPriority w:val="99"/>
    <w:rsid w:val="004404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4041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04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40412"/>
    <w:rPr>
      <w:rFonts w:ascii="Times New Roman" w:hAnsi="Times New Roman" w:cs="Times New Roman"/>
      <w:sz w:val="22"/>
      <w:szCs w:val="22"/>
    </w:rPr>
  </w:style>
  <w:style w:type="paragraph" w:customStyle="1" w:styleId="rtejustify">
    <w:name w:val="rtejustify"/>
    <w:basedOn w:val="a"/>
    <w:rsid w:val="002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6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36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ocial-likesbutton">
    <w:name w:val="social-likes__button"/>
    <w:basedOn w:val="a0"/>
    <w:rsid w:val="00D6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7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7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974">
          <w:marLeft w:val="75"/>
          <w:marRight w:val="150"/>
          <w:marTop w:val="0"/>
          <w:marBottom w:val="15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51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13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64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997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91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4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8_%D0%B3%D1%80%D1%83%D0%B4%D0%BD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236</cp:revision>
  <dcterms:created xsi:type="dcterms:W3CDTF">2020-10-22T05:37:00Z</dcterms:created>
  <dcterms:modified xsi:type="dcterms:W3CDTF">2021-05-01T05:22:00Z</dcterms:modified>
</cp:coreProperties>
</file>